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C6" w:rsidRDefault="00BF79CA" w:rsidP="00BF79CA">
      <w:pPr>
        <w:pStyle w:val="Heading1"/>
      </w:pPr>
      <w:r>
        <w:t>Stage 2 Physics</w:t>
      </w:r>
    </w:p>
    <w:p w:rsidR="00BF79CA" w:rsidRPr="00BF79CA" w:rsidRDefault="00BF79CA" w:rsidP="00BF79CA">
      <w:pPr>
        <w:pStyle w:val="Heading2"/>
      </w:pPr>
      <w:r>
        <w:t xml:space="preserve">Skills Assessment Task: Atoms and Nuclei </w:t>
      </w:r>
    </w:p>
    <w:p w:rsidR="00BF79CA" w:rsidRDefault="00BF79CA" w:rsidP="00BF79CA"/>
    <w:p w:rsidR="00BF79CA" w:rsidRDefault="00BF79CA" w:rsidP="00BF79CA">
      <w:r>
        <w:t>Name: __________________________</w:t>
      </w:r>
    </w:p>
    <w:p w:rsidR="00BF79CA" w:rsidRPr="00EA5103" w:rsidRDefault="00BF79CA" w:rsidP="00BF79CA">
      <w:pPr>
        <w:pStyle w:val="SMHeading2"/>
      </w:pPr>
      <w:r w:rsidRPr="00BF79CA">
        <w:rPr>
          <w:rFonts w:asciiTheme="minorHAnsi" w:hAnsiTheme="minorHAnsi"/>
        </w:rPr>
        <w:t>Purpose</w:t>
      </w:r>
    </w:p>
    <w:p w:rsidR="00BF79CA" w:rsidRDefault="00BF79CA" w:rsidP="00BF79CA">
      <w:pPr>
        <w:rPr>
          <w:rFonts w:cs="Arial"/>
        </w:rPr>
      </w:pPr>
      <w:r w:rsidRPr="009E791A">
        <w:t xml:space="preserve">This assessment provides you with the opportunity to demonstrate your ability to </w:t>
      </w:r>
      <w:r>
        <w:t>r</w:t>
      </w:r>
      <w:r w:rsidRPr="009E791A">
        <w:t xml:space="preserve">epresent, analyse, </w:t>
      </w:r>
      <w:r>
        <w:t xml:space="preserve">and </w:t>
      </w:r>
      <w:r w:rsidRPr="009E791A">
        <w:t>interpret</w:t>
      </w:r>
      <w:r>
        <w:t xml:space="preserve"> </w:t>
      </w:r>
      <w:r w:rsidRPr="009E791A">
        <w:t xml:space="preserve">investigations in physics through the use of technology and numeracy skills, </w:t>
      </w:r>
      <w:r>
        <w:t>c</w:t>
      </w:r>
      <w:r w:rsidRPr="009E791A">
        <w:t xml:space="preserve">ommunicate knowledge and understanding of the concepts and information of physics using the appropriate literacy skills of physics </w:t>
      </w:r>
      <w:r>
        <w:t xml:space="preserve">and </w:t>
      </w:r>
      <w:r>
        <w:rPr>
          <w:rFonts w:cs="Arial"/>
        </w:rPr>
        <w:t>d</w:t>
      </w:r>
      <w:r w:rsidRPr="009E791A">
        <w:rPr>
          <w:rFonts w:cs="Arial"/>
        </w:rPr>
        <w:t>emonstrate and apply knowledge and understanding of physics to a range of applications and problems</w:t>
      </w:r>
      <w:r>
        <w:rPr>
          <w:rFonts w:cs="Arial"/>
        </w:rPr>
        <w:t xml:space="preserve"> relating to atoms and nuclei.</w:t>
      </w:r>
    </w:p>
    <w:p w:rsidR="00BF79CA" w:rsidRDefault="00BF79CA" w:rsidP="00BF79CA">
      <w:pPr>
        <w:pStyle w:val="SMHeading2"/>
        <w:rPr>
          <w:rFonts w:asciiTheme="minorHAnsi" w:hAnsiTheme="minorHAnsi"/>
        </w:rPr>
      </w:pPr>
    </w:p>
    <w:p w:rsidR="00BF79CA" w:rsidRPr="00BF79CA" w:rsidRDefault="00BF79CA" w:rsidP="00BF79CA">
      <w:pPr>
        <w:pStyle w:val="SMHeading2"/>
        <w:rPr>
          <w:rFonts w:asciiTheme="minorHAnsi" w:hAnsiTheme="minorHAnsi"/>
        </w:rPr>
      </w:pPr>
      <w:r w:rsidRPr="00BF79CA">
        <w:rPr>
          <w:rFonts w:asciiTheme="minorHAnsi" w:hAnsiTheme="minorHAnsi"/>
        </w:rPr>
        <w:t>Description of assessment</w:t>
      </w:r>
    </w:p>
    <w:p w:rsidR="00BF79CA" w:rsidRPr="00BF79CA" w:rsidRDefault="00BF79CA" w:rsidP="00BF79CA">
      <w:pPr>
        <w:pStyle w:val="SMBodyText"/>
        <w:rPr>
          <w:rFonts w:asciiTheme="minorHAnsi" w:hAnsiTheme="minorHAnsi"/>
        </w:rPr>
      </w:pPr>
      <w:r w:rsidRPr="00BF79CA">
        <w:rPr>
          <w:rFonts w:asciiTheme="minorHAnsi" w:hAnsiTheme="minorHAnsi"/>
        </w:rPr>
        <w:t>In this assessment you need to:</w:t>
      </w:r>
    </w:p>
    <w:p w:rsidR="00BF79CA" w:rsidRPr="00BF79CA" w:rsidRDefault="00BF79CA" w:rsidP="00BF79CA">
      <w:pPr>
        <w:pStyle w:val="SMBullets"/>
        <w:rPr>
          <w:rFonts w:asciiTheme="minorHAnsi" w:hAnsiTheme="minorHAnsi"/>
        </w:rPr>
      </w:pPr>
      <w:r w:rsidRPr="00BF79CA">
        <w:rPr>
          <w:rFonts w:asciiTheme="minorHAnsi" w:hAnsiTheme="minorHAnsi"/>
        </w:rPr>
        <w:t>communicate your knowledge and understanding clearly and concisely</w:t>
      </w:r>
    </w:p>
    <w:p w:rsidR="00BF79CA" w:rsidRPr="00BF79CA" w:rsidRDefault="00BF79CA" w:rsidP="00BF79CA">
      <w:pPr>
        <w:pStyle w:val="SMBullets"/>
        <w:rPr>
          <w:rFonts w:asciiTheme="minorHAnsi" w:hAnsiTheme="minorHAnsi"/>
        </w:rPr>
      </w:pPr>
      <w:r w:rsidRPr="00BF79CA">
        <w:rPr>
          <w:rFonts w:asciiTheme="minorHAnsi" w:hAnsiTheme="minorHAnsi"/>
        </w:rPr>
        <w:t>use physics terms correctly</w:t>
      </w:r>
    </w:p>
    <w:p w:rsidR="00BF79CA" w:rsidRPr="00BF79CA" w:rsidRDefault="00BF79CA" w:rsidP="00BF79CA">
      <w:pPr>
        <w:pStyle w:val="SMBullets"/>
        <w:rPr>
          <w:rFonts w:asciiTheme="minorHAnsi" w:hAnsiTheme="minorHAnsi"/>
        </w:rPr>
      </w:pPr>
      <w:r w:rsidRPr="00BF79CA">
        <w:rPr>
          <w:rFonts w:asciiTheme="minorHAnsi" w:hAnsiTheme="minorHAnsi"/>
        </w:rPr>
        <w:t>present information in an organised and logical sequence</w:t>
      </w:r>
    </w:p>
    <w:p w:rsidR="00BF79CA" w:rsidRPr="00BF79CA" w:rsidRDefault="00BF79CA" w:rsidP="00BF79CA">
      <w:pPr>
        <w:pStyle w:val="SMBullets"/>
        <w:rPr>
          <w:rFonts w:asciiTheme="minorHAnsi" w:hAnsiTheme="minorHAnsi"/>
        </w:rPr>
      </w:pPr>
      <w:r w:rsidRPr="00BF79CA">
        <w:rPr>
          <w:rFonts w:asciiTheme="minorHAnsi" w:hAnsiTheme="minorHAnsi"/>
        </w:rPr>
        <w:t>include only information that is relevant to the question</w:t>
      </w:r>
    </w:p>
    <w:p w:rsidR="00BF79CA" w:rsidRPr="00BF79CA" w:rsidRDefault="00BF79CA" w:rsidP="00BF79CA">
      <w:pPr>
        <w:pStyle w:val="SMBullets"/>
        <w:rPr>
          <w:rFonts w:asciiTheme="minorHAnsi" w:hAnsiTheme="minorHAnsi"/>
        </w:rPr>
      </w:pPr>
      <w:r w:rsidRPr="00BF79CA">
        <w:rPr>
          <w:rFonts w:asciiTheme="minorHAnsi" w:hAnsiTheme="minorHAnsi"/>
        </w:rPr>
        <w:t>use clearly labelled diagrams that are related to your answer</w:t>
      </w:r>
    </w:p>
    <w:p w:rsidR="00BF79CA" w:rsidRPr="00BF79CA" w:rsidRDefault="00BF79CA" w:rsidP="00BF79CA">
      <w:pPr>
        <w:pStyle w:val="SMBullets"/>
        <w:rPr>
          <w:rFonts w:asciiTheme="minorHAnsi" w:hAnsiTheme="minorHAnsi"/>
        </w:rPr>
      </w:pPr>
      <w:r w:rsidRPr="00BF79CA">
        <w:rPr>
          <w:rFonts w:asciiTheme="minorHAnsi" w:hAnsiTheme="minorHAnsi"/>
        </w:rPr>
        <w:t>show all steps and reasoning in your answer</w:t>
      </w:r>
    </w:p>
    <w:p w:rsidR="00BF79CA" w:rsidRPr="00BF79CA" w:rsidRDefault="00BF79CA" w:rsidP="00BF79CA">
      <w:pPr>
        <w:pStyle w:val="SMBullets"/>
        <w:rPr>
          <w:rFonts w:asciiTheme="minorHAnsi" w:hAnsiTheme="minorHAnsi"/>
        </w:rPr>
      </w:pPr>
      <w:proofErr w:type="gramStart"/>
      <w:r w:rsidRPr="00BF79CA">
        <w:rPr>
          <w:rFonts w:asciiTheme="minorHAnsi" w:hAnsiTheme="minorHAnsi"/>
        </w:rPr>
        <w:t>give</w:t>
      </w:r>
      <w:proofErr w:type="gramEnd"/>
      <w:r w:rsidRPr="00BF79CA">
        <w:rPr>
          <w:rFonts w:asciiTheme="minorHAnsi" w:hAnsiTheme="minorHAnsi"/>
        </w:rPr>
        <w:t xml:space="preserve"> answers with appropriate units and direction.</w:t>
      </w:r>
    </w:p>
    <w:p w:rsidR="00BF79CA" w:rsidRPr="00BF79CA" w:rsidRDefault="00BF79CA" w:rsidP="00BF79CA">
      <w:pPr>
        <w:pStyle w:val="SMBodyText"/>
        <w:rPr>
          <w:rFonts w:asciiTheme="minorHAnsi" w:hAnsiTheme="minorHAnsi"/>
        </w:rPr>
      </w:pPr>
      <w:r w:rsidRPr="00BF79CA">
        <w:rPr>
          <w:rFonts w:asciiTheme="minorHAnsi" w:hAnsiTheme="minorHAnsi"/>
        </w:rPr>
        <w:t>You may use the formula sheet provided to select appropriate formulae.</w:t>
      </w:r>
    </w:p>
    <w:p w:rsidR="00BF79CA" w:rsidRDefault="00BF79CA" w:rsidP="00BF79CA"/>
    <w:p w:rsidR="00BF79CA" w:rsidRPr="00BF79CA" w:rsidRDefault="00BF79CA" w:rsidP="00BF79CA">
      <w:pPr>
        <w:rPr>
          <w:b/>
          <w:bCs/>
          <w:lang w:val="en-US"/>
        </w:rPr>
      </w:pPr>
      <w:r w:rsidRPr="00BF79CA">
        <w:rPr>
          <w:b/>
          <w:bCs/>
          <w:lang w:val="en-US"/>
        </w:rPr>
        <w:t>Assessment conditions</w:t>
      </w:r>
    </w:p>
    <w:p w:rsidR="00BF79CA" w:rsidRPr="00BF79CA" w:rsidRDefault="00BF79CA" w:rsidP="00BF79CA">
      <w:r w:rsidRPr="00BF79CA">
        <w:t>This is a supervised 80 minute closed-book assessment completed under test conditions in one lesson. Total 80 marks. A calculator may be used.</w:t>
      </w:r>
    </w:p>
    <w:p w:rsidR="00BF79CA" w:rsidRDefault="00BF79CA">
      <w:r>
        <w:br w:type="page"/>
      </w:r>
    </w:p>
    <w:p w:rsidR="00BF79CA" w:rsidRPr="00304110" w:rsidRDefault="00BF79CA" w:rsidP="00BF79CA">
      <w:pPr>
        <w:pStyle w:val="SOFinalHead3PerformanceTable"/>
      </w:pPr>
      <w:r w:rsidRPr="00304110">
        <w:lastRenderedPageBreak/>
        <w:t>Performance Standards for Stage 2 Physics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3230"/>
        <w:gridCol w:w="2155"/>
        <w:gridCol w:w="2154"/>
        <w:gridCol w:w="2004"/>
      </w:tblGrid>
      <w:tr w:rsidR="00BF79CA" w:rsidTr="00313328">
        <w:trPr>
          <w:cantSplit/>
          <w:tblHeader/>
          <w:jc w:val="center"/>
        </w:trPr>
        <w:tc>
          <w:tcPr>
            <w:tcW w:w="394" w:type="dxa"/>
            <w:tcBorders>
              <w:bottom w:val="single" w:sz="2" w:space="0" w:color="auto"/>
              <w:right w:val="nil"/>
            </w:tcBorders>
            <w:shd w:val="clear" w:color="auto" w:fill="4C4C4C"/>
            <w:tcMar>
              <w:top w:w="85" w:type="dxa"/>
              <w:left w:w="85" w:type="dxa"/>
              <w:bottom w:w="85" w:type="dxa"/>
              <w:right w:w="85" w:type="dxa"/>
            </w:tcMar>
          </w:tcPr>
          <w:p w:rsidR="00BF79CA" w:rsidRDefault="00BF79CA" w:rsidP="00313328"/>
        </w:tc>
        <w:tc>
          <w:tcPr>
            <w:tcW w:w="3230" w:type="dxa"/>
            <w:tcBorders>
              <w:left w:val="nil"/>
              <w:bottom w:val="single" w:sz="2" w:space="0" w:color="auto"/>
              <w:right w:val="nil"/>
            </w:tcBorders>
            <w:shd w:val="clear" w:color="auto" w:fill="4C4C4C"/>
            <w:tcMar>
              <w:top w:w="85" w:type="dxa"/>
              <w:left w:w="85" w:type="dxa"/>
              <w:bottom w:w="85" w:type="dxa"/>
              <w:right w:w="85" w:type="dxa"/>
            </w:tcMar>
          </w:tcPr>
          <w:p w:rsidR="00BF79CA" w:rsidRPr="00B80CBE" w:rsidRDefault="00BF79CA" w:rsidP="00313328">
            <w:pPr>
              <w:pStyle w:val="SOFinalPerformanceTableHead1"/>
            </w:pPr>
            <w:r w:rsidRPr="00B80CBE">
              <w:t>Investigation</w:t>
            </w:r>
          </w:p>
        </w:tc>
        <w:tc>
          <w:tcPr>
            <w:tcW w:w="2155" w:type="dxa"/>
            <w:tcBorders>
              <w:left w:val="nil"/>
              <w:bottom w:val="single" w:sz="2" w:space="0" w:color="auto"/>
              <w:right w:val="nil"/>
            </w:tcBorders>
            <w:shd w:val="clear" w:color="auto" w:fill="4C4C4C"/>
            <w:tcMar>
              <w:top w:w="85" w:type="dxa"/>
              <w:left w:w="85" w:type="dxa"/>
              <w:bottom w:w="85" w:type="dxa"/>
              <w:right w:w="85" w:type="dxa"/>
            </w:tcMar>
          </w:tcPr>
          <w:p w:rsidR="00BF79CA" w:rsidRPr="00B80CBE" w:rsidRDefault="00BF79CA" w:rsidP="00313328">
            <w:pPr>
              <w:pStyle w:val="SOFinalPerformanceTableHead1"/>
            </w:pPr>
            <w:r w:rsidRPr="00B80CBE">
              <w:t>Analysis and Evaluation</w:t>
            </w:r>
          </w:p>
        </w:tc>
        <w:tc>
          <w:tcPr>
            <w:tcW w:w="2154" w:type="dxa"/>
            <w:tcBorders>
              <w:left w:val="nil"/>
              <w:bottom w:val="single" w:sz="2" w:space="0" w:color="auto"/>
              <w:right w:val="nil"/>
            </w:tcBorders>
            <w:shd w:val="clear" w:color="auto" w:fill="4C4C4C"/>
            <w:tcMar>
              <w:top w:w="85" w:type="dxa"/>
              <w:left w:w="85" w:type="dxa"/>
              <w:bottom w:w="85" w:type="dxa"/>
              <w:right w:w="85" w:type="dxa"/>
            </w:tcMar>
          </w:tcPr>
          <w:p w:rsidR="00BF79CA" w:rsidRPr="00B80CBE" w:rsidRDefault="00BF79CA" w:rsidP="00313328">
            <w:pPr>
              <w:pStyle w:val="SOFinalPerformanceTableHead1"/>
            </w:pPr>
            <w:r w:rsidRPr="00B80CBE">
              <w:t>Application</w:t>
            </w:r>
          </w:p>
        </w:tc>
        <w:tc>
          <w:tcPr>
            <w:tcW w:w="2004" w:type="dxa"/>
            <w:tcBorders>
              <w:left w:val="nil"/>
              <w:bottom w:val="single" w:sz="2" w:space="0" w:color="auto"/>
            </w:tcBorders>
            <w:shd w:val="clear" w:color="auto" w:fill="4C4C4C"/>
            <w:tcMar>
              <w:top w:w="85" w:type="dxa"/>
              <w:left w:w="85" w:type="dxa"/>
              <w:bottom w:w="85" w:type="dxa"/>
              <w:right w:w="85" w:type="dxa"/>
            </w:tcMar>
          </w:tcPr>
          <w:p w:rsidR="00BF79CA" w:rsidRPr="00B80CBE" w:rsidRDefault="00BF79CA" w:rsidP="00313328">
            <w:pPr>
              <w:pStyle w:val="SOFinalPerformanceTableHead1"/>
            </w:pPr>
            <w:r w:rsidRPr="00B80CBE">
              <w:t>Knowledge and Understanding</w:t>
            </w:r>
          </w:p>
        </w:tc>
      </w:tr>
      <w:tr w:rsidR="00BF79CA" w:rsidTr="00313328">
        <w:trPr>
          <w:cantSplit/>
          <w:jc w:val="center"/>
        </w:trPr>
        <w:tc>
          <w:tcPr>
            <w:tcW w:w="394" w:type="dxa"/>
            <w:tcBorders>
              <w:top w:val="single" w:sz="2" w:space="0" w:color="auto"/>
              <w:bottom w:val="single" w:sz="2" w:space="0" w:color="auto"/>
            </w:tcBorders>
            <w:shd w:val="clear" w:color="auto" w:fill="D9D9D9"/>
            <w:tcMar>
              <w:left w:w="85" w:type="dxa"/>
              <w:bottom w:w="85" w:type="dxa"/>
              <w:right w:w="85" w:type="dxa"/>
            </w:tcMar>
          </w:tcPr>
          <w:p w:rsidR="00BF79CA" w:rsidRDefault="00BF79CA" w:rsidP="00313328">
            <w:pPr>
              <w:pStyle w:val="SOFinalPerformanceTableLetters"/>
            </w:pPr>
            <w:r>
              <w:t>A</w:t>
            </w:r>
          </w:p>
        </w:tc>
        <w:tc>
          <w:tcPr>
            <w:tcW w:w="3230" w:type="dxa"/>
            <w:tcBorders>
              <w:top w:val="single" w:sz="2" w:space="0" w:color="auto"/>
            </w:tcBorders>
            <w:tcMar>
              <w:left w:w="85" w:type="dxa"/>
              <w:bottom w:w="85" w:type="dxa"/>
              <w:right w:w="85" w:type="dxa"/>
            </w:tcMar>
          </w:tcPr>
          <w:p w:rsidR="00BF79CA" w:rsidRPr="00776A54" w:rsidRDefault="00BF79CA" w:rsidP="00313328">
            <w:pPr>
              <w:pStyle w:val="SOFinalPerformanceTableText"/>
              <w:spacing w:before="60"/>
              <w:rPr>
                <w:color w:val="A6A6A6"/>
                <w:sz w:val="15"/>
              </w:rPr>
            </w:pPr>
            <w:r w:rsidRPr="00776A54">
              <w:rPr>
                <w:color w:val="A6A6A6"/>
                <w:sz w:val="15"/>
              </w:rPr>
              <w:t>Designs logical, coherent, and detailed physics investigations.</w:t>
            </w:r>
          </w:p>
          <w:p w:rsidR="00BF79CA" w:rsidRPr="00776A54" w:rsidRDefault="00BF79CA" w:rsidP="00313328">
            <w:pPr>
              <w:pStyle w:val="SOFinalPerformanceTableText"/>
              <w:spacing w:before="60"/>
              <w:rPr>
                <w:color w:val="A6A6A6"/>
                <w:sz w:val="15"/>
              </w:rPr>
            </w:pPr>
            <w:r w:rsidRPr="00776A54">
              <w:rPr>
                <w:color w:val="A6A6A6"/>
                <w:sz w:val="15"/>
              </w:rPr>
              <w:t>Critically and logically selects and consistently and appropriately acknowledges information about physics and issues in physics from a range of sources.</w:t>
            </w:r>
          </w:p>
          <w:p w:rsidR="00BF79CA" w:rsidRPr="00776A54" w:rsidRDefault="00BF79CA" w:rsidP="00313328">
            <w:pPr>
              <w:pStyle w:val="SOFinalPerformanceTableText"/>
              <w:spacing w:before="60"/>
              <w:rPr>
                <w:color w:val="A6A6A6"/>
                <w:sz w:val="15"/>
              </w:rPr>
            </w:pPr>
            <w:r w:rsidRPr="00776A54">
              <w:rPr>
                <w:color w:val="A6A6A6"/>
                <w:sz w:val="15"/>
              </w:rPr>
              <w:t>Manipulates apparatus and technological tools carefully and highly effectively to implement well-organised safe and ethical investigation procedures.</w:t>
            </w:r>
          </w:p>
          <w:p w:rsidR="00BF79CA" w:rsidRPr="00776A54" w:rsidRDefault="00BF79CA" w:rsidP="00313328">
            <w:pPr>
              <w:pStyle w:val="SOFinalPerformanceTableText"/>
              <w:spacing w:before="60"/>
              <w:rPr>
                <w:color w:val="A6A6A6"/>
                <w:sz w:val="15"/>
              </w:rPr>
            </w:pPr>
            <w:r w:rsidRPr="00776A54">
              <w:rPr>
                <w:color w:val="A6A6A6"/>
                <w:sz w:val="15"/>
              </w:rPr>
              <w:t>Obtains, records, and displays findings of investigations using appropriate conventions and formats accurately and highly effectively.</w:t>
            </w:r>
          </w:p>
        </w:tc>
        <w:tc>
          <w:tcPr>
            <w:tcW w:w="2155" w:type="dxa"/>
            <w:tcBorders>
              <w:top w:val="single" w:sz="2" w:space="0" w:color="auto"/>
            </w:tcBorders>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Critically and logically analyses and evaluates connections between data, concepts, and issues in physics.</w:t>
            </w:r>
          </w:p>
          <w:p w:rsidR="00BF79CA" w:rsidRPr="00776A54" w:rsidRDefault="00BF79CA" w:rsidP="00313328">
            <w:pPr>
              <w:pStyle w:val="SOFinalPerformanceTableText"/>
              <w:spacing w:before="60"/>
              <w:rPr>
                <w:color w:val="A6A6A6"/>
                <w:sz w:val="15"/>
              </w:rPr>
            </w:pPr>
            <w:r w:rsidRPr="00FD5E0D">
              <w:rPr>
                <w:color w:val="AEAAAA" w:themeColor="background2" w:themeShade="BF"/>
                <w:sz w:val="15"/>
              </w:rPr>
              <w:t xml:space="preserve">Critically </w:t>
            </w:r>
            <w:r w:rsidRPr="00776A54">
              <w:rPr>
                <w:color w:val="A6A6A6"/>
                <w:sz w:val="15"/>
              </w:rPr>
              <w:t>and logically evaluates procedures and suggests a range of appropriate improvements.</w:t>
            </w:r>
          </w:p>
          <w:p w:rsidR="00BF79CA" w:rsidRPr="0027658D" w:rsidRDefault="00BF79CA" w:rsidP="00313328">
            <w:pPr>
              <w:pStyle w:val="SOFinalPerformanceTableText"/>
              <w:spacing w:before="60"/>
              <w:rPr>
                <w:color w:val="A6A6A6"/>
                <w:sz w:val="15"/>
              </w:rPr>
            </w:pPr>
            <w:r w:rsidRPr="0027658D">
              <w:rPr>
                <w:color w:val="A6A6A6"/>
                <w:sz w:val="15"/>
              </w:rPr>
              <w:t>Systematically and perceptively analyses and evaluates data and other evidence to formulate conclusions and make logical and highly relevant predictions.</w:t>
            </w:r>
          </w:p>
        </w:tc>
        <w:tc>
          <w:tcPr>
            <w:tcW w:w="2154" w:type="dxa"/>
            <w:tcBorders>
              <w:top w:val="single" w:sz="2" w:space="0" w:color="auto"/>
            </w:tcBorders>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Applies physics concepts and evidence from investigations to suggest solutions to complex problems in new and familiar contexts.</w:t>
            </w:r>
          </w:p>
          <w:p w:rsidR="00BF79CA" w:rsidRPr="00FC67DE" w:rsidRDefault="00BF79CA" w:rsidP="00313328">
            <w:pPr>
              <w:pStyle w:val="SOFinalPerformanceTableText"/>
              <w:spacing w:before="60"/>
              <w:rPr>
                <w:sz w:val="15"/>
              </w:rPr>
            </w:pPr>
            <w:r w:rsidRPr="00FC67DE">
              <w:rPr>
                <w:sz w:val="15"/>
              </w:rPr>
              <w:t>Uses appropriate physics terms, conventions, formulae, and equations highly effectively.</w:t>
            </w:r>
          </w:p>
          <w:p w:rsidR="00BF79CA" w:rsidRPr="00776A54" w:rsidRDefault="00BF79CA" w:rsidP="00313328">
            <w:pPr>
              <w:pStyle w:val="SOFinalPerformanceTableText"/>
              <w:spacing w:before="60"/>
              <w:rPr>
                <w:color w:val="A6A6A6"/>
                <w:sz w:val="15"/>
              </w:rPr>
            </w:pPr>
            <w:r w:rsidRPr="00776A54">
              <w:rPr>
                <w:color w:val="A6A6A6"/>
                <w:sz w:val="15"/>
              </w:rPr>
              <w:t>Demonstrates initiative in applying constructive and focused individual and collaborative work skills.</w:t>
            </w:r>
          </w:p>
        </w:tc>
        <w:tc>
          <w:tcPr>
            <w:tcW w:w="2004" w:type="dxa"/>
            <w:tcBorders>
              <w:top w:val="single" w:sz="2" w:space="0" w:color="auto"/>
            </w:tcBorders>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Consistently demonstrates a deep and broad knowledge and understanding of a range of physics concepts.</w:t>
            </w:r>
          </w:p>
          <w:p w:rsidR="00BF79CA" w:rsidRPr="00FC67DE" w:rsidRDefault="00BF79CA" w:rsidP="00313328">
            <w:pPr>
              <w:pStyle w:val="SOFinalPerformanceTableText"/>
              <w:spacing w:before="60"/>
              <w:rPr>
                <w:sz w:val="15"/>
              </w:rPr>
            </w:pPr>
            <w:r w:rsidRPr="00FC67DE">
              <w:rPr>
                <w:sz w:val="15"/>
              </w:rPr>
              <w:t>Uses knowledge of physics perceptively and logically to understand and explain contemporary applications.</w:t>
            </w:r>
          </w:p>
          <w:p w:rsidR="00BF79CA" w:rsidRPr="00FC67DE" w:rsidRDefault="00BF79CA" w:rsidP="00313328">
            <w:pPr>
              <w:pStyle w:val="SOFinalPerformanceTableText"/>
              <w:spacing w:before="60"/>
              <w:rPr>
                <w:sz w:val="15"/>
              </w:rPr>
            </w:pPr>
            <w:r w:rsidRPr="00FC67DE">
              <w:rPr>
                <w:sz w:val="15"/>
              </w:rPr>
              <w:t>Uses a variety of formats to communicate knowledge and understanding of physics coherently and highly effectively.</w:t>
            </w:r>
          </w:p>
        </w:tc>
      </w:tr>
      <w:tr w:rsidR="00BF79CA" w:rsidTr="00313328">
        <w:trPr>
          <w:cantSplit/>
          <w:jc w:val="center"/>
        </w:trPr>
        <w:tc>
          <w:tcPr>
            <w:tcW w:w="394" w:type="dxa"/>
            <w:tcBorders>
              <w:bottom w:val="single" w:sz="2" w:space="0" w:color="auto"/>
            </w:tcBorders>
            <w:shd w:val="clear" w:color="auto" w:fill="D9D9D9"/>
            <w:tcMar>
              <w:left w:w="85" w:type="dxa"/>
              <w:bottom w:w="85" w:type="dxa"/>
              <w:right w:w="85" w:type="dxa"/>
            </w:tcMar>
          </w:tcPr>
          <w:p w:rsidR="00BF79CA" w:rsidRDefault="00BF79CA" w:rsidP="00313328">
            <w:pPr>
              <w:pStyle w:val="SOFinalPerformanceTableLetters"/>
            </w:pPr>
            <w:r>
              <w:t>B</w:t>
            </w:r>
          </w:p>
        </w:tc>
        <w:tc>
          <w:tcPr>
            <w:tcW w:w="3230" w:type="dxa"/>
            <w:tcBorders>
              <w:bottom w:val="single" w:sz="2" w:space="0" w:color="auto"/>
            </w:tcBorders>
            <w:tcMar>
              <w:left w:w="85" w:type="dxa"/>
              <w:bottom w:w="85" w:type="dxa"/>
              <w:right w:w="85" w:type="dxa"/>
            </w:tcMar>
          </w:tcPr>
          <w:p w:rsidR="00BF79CA" w:rsidRPr="00776A54" w:rsidRDefault="00BF79CA" w:rsidP="00313328">
            <w:pPr>
              <w:pStyle w:val="SOFinalPerformanceTableText"/>
              <w:spacing w:before="60"/>
              <w:rPr>
                <w:color w:val="A6A6A6"/>
                <w:sz w:val="15"/>
              </w:rPr>
            </w:pPr>
            <w:r w:rsidRPr="00776A54">
              <w:rPr>
                <w:color w:val="A6A6A6"/>
                <w:sz w:val="15"/>
              </w:rPr>
              <w:t>Designs well-considered and clear physics investigations.</w:t>
            </w:r>
          </w:p>
          <w:p w:rsidR="00BF79CA" w:rsidRPr="00776A54" w:rsidRDefault="00BF79CA" w:rsidP="00313328">
            <w:pPr>
              <w:pStyle w:val="SOFinalPerformanceTableText"/>
              <w:spacing w:before="60"/>
              <w:rPr>
                <w:color w:val="A6A6A6"/>
                <w:sz w:val="15"/>
              </w:rPr>
            </w:pPr>
            <w:r w:rsidRPr="00776A54">
              <w:rPr>
                <w:color w:val="A6A6A6"/>
                <w:sz w:val="15"/>
              </w:rPr>
              <w:t>Logically selects and appropriately acknowledges information about physics and issues in physics from different sources.</w:t>
            </w:r>
          </w:p>
          <w:p w:rsidR="00BF79CA" w:rsidRPr="00776A54" w:rsidRDefault="00BF79CA" w:rsidP="00313328">
            <w:pPr>
              <w:pStyle w:val="SOFinalPerformanceTableText"/>
              <w:spacing w:before="60"/>
              <w:rPr>
                <w:color w:val="A6A6A6"/>
                <w:sz w:val="15"/>
              </w:rPr>
            </w:pPr>
            <w:r w:rsidRPr="00776A54">
              <w:rPr>
                <w:color w:val="A6A6A6"/>
                <w:sz w:val="15"/>
              </w:rPr>
              <w:t>Manipulates apparatus and technological tools carefully and mostly effectively to implement organised safe and ethical work investigation procedures.</w:t>
            </w:r>
          </w:p>
          <w:p w:rsidR="00BF79CA" w:rsidRPr="0027658D" w:rsidRDefault="00BF79CA" w:rsidP="00313328">
            <w:pPr>
              <w:pStyle w:val="SOFinalPerformanceTableText"/>
              <w:spacing w:before="60"/>
              <w:rPr>
                <w:color w:val="A6A6A6"/>
                <w:sz w:val="15"/>
              </w:rPr>
            </w:pPr>
            <w:r w:rsidRPr="0027658D">
              <w:rPr>
                <w:color w:val="A6A6A6"/>
                <w:sz w:val="15"/>
              </w:rPr>
              <w:t>Obtains, records, and displays findings of investigations using appropriate conventions and formats mostly accurately and effectively.</w:t>
            </w:r>
          </w:p>
        </w:tc>
        <w:tc>
          <w:tcPr>
            <w:tcW w:w="2155" w:type="dxa"/>
            <w:tcBorders>
              <w:bottom w:val="single" w:sz="2" w:space="0" w:color="auto"/>
            </w:tcBorders>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Clearly and logically analyses and evaluates connections between data, concepts, and issues in physics.</w:t>
            </w:r>
          </w:p>
          <w:p w:rsidR="00BF79CA" w:rsidRPr="00776A54" w:rsidRDefault="00BF79CA" w:rsidP="00313328">
            <w:pPr>
              <w:pStyle w:val="SOFinalPerformanceTableText"/>
              <w:spacing w:before="60"/>
              <w:rPr>
                <w:color w:val="A6A6A6"/>
                <w:sz w:val="15"/>
              </w:rPr>
            </w:pPr>
            <w:r w:rsidRPr="00776A54">
              <w:rPr>
                <w:color w:val="A6A6A6"/>
                <w:sz w:val="15"/>
              </w:rPr>
              <w:t xml:space="preserve">Logically evaluates procedures and suggests some appropriate improvements. </w:t>
            </w:r>
          </w:p>
          <w:p w:rsidR="00BF79CA" w:rsidRPr="0027658D" w:rsidRDefault="00BF79CA" w:rsidP="00313328">
            <w:pPr>
              <w:pStyle w:val="SOFinalPerformanceTableText"/>
              <w:spacing w:before="60"/>
              <w:rPr>
                <w:color w:val="A6A6A6"/>
                <w:sz w:val="15"/>
              </w:rPr>
            </w:pPr>
            <w:r w:rsidRPr="0027658D">
              <w:rPr>
                <w:color w:val="A6A6A6"/>
                <w:sz w:val="15"/>
              </w:rPr>
              <w:t>Uses mostly logical analysis and evaluation of data and other evidence to formulate conclusions and make consistent and relevant predictions.</w:t>
            </w:r>
          </w:p>
        </w:tc>
        <w:tc>
          <w:tcPr>
            <w:tcW w:w="2154" w:type="dxa"/>
            <w:tcBorders>
              <w:bottom w:val="single" w:sz="2" w:space="0" w:color="auto"/>
            </w:tcBorders>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Applies physics concepts and evidence from investigations to suggest solutions to problems in new and familiar contexts.</w:t>
            </w:r>
          </w:p>
          <w:p w:rsidR="00BF79CA" w:rsidRPr="00FC67DE" w:rsidRDefault="00BF79CA" w:rsidP="00313328">
            <w:pPr>
              <w:pStyle w:val="SOFinalPerformanceTableText"/>
              <w:spacing w:before="60"/>
              <w:rPr>
                <w:sz w:val="15"/>
              </w:rPr>
            </w:pPr>
            <w:r w:rsidRPr="00FC67DE">
              <w:rPr>
                <w:sz w:val="15"/>
              </w:rPr>
              <w:t>Uses appropriate physics terms, conventions, formulae, and equations effectively.</w:t>
            </w:r>
          </w:p>
          <w:p w:rsidR="00BF79CA" w:rsidRPr="00776A54" w:rsidRDefault="00BF79CA" w:rsidP="00313328">
            <w:pPr>
              <w:pStyle w:val="SOFinalPerformanceTableText"/>
              <w:spacing w:before="60"/>
              <w:rPr>
                <w:color w:val="A6A6A6"/>
                <w:sz w:val="15"/>
              </w:rPr>
            </w:pPr>
            <w:r w:rsidRPr="00776A54">
              <w:rPr>
                <w:color w:val="A6A6A6"/>
                <w:sz w:val="15"/>
              </w:rPr>
              <w:t>Applies mostly constructive and focused individual and collaborative work skills.</w:t>
            </w:r>
          </w:p>
        </w:tc>
        <w:tc>
          <w:tcPr>
            <w:tcW w:w="2004" w:type="dxa"/>
            <w:tcBorders>
              <w:bottom w:val="single" w:sz="2" w:space="0" w:color="auto"/>
            </w:tcBorders>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 xml:space="preserve">Demonstrates some depth and breadth of knowledge and understanding of a range of physics concepts. </w:t>
            </w:r>
          </w:p>
          <w:p w:rsidR="00BF79CA" w:rsidRPr="00FC67DE" w:rsidRDefault="00BF79CA" w:rsidP="00313328">
            <w:pPr>
              <w:pStyle w:val="SOFinalPerformanceTableText"/>
              <w:spacing w:before="60"/>
              <w:rPr>
                <w:sz w:val="15"/>
              </w:rPr>
            </w:pPr>
            <w:r w:rsidRPr="00FC67DE">
              <w:rPr>
                <w:sz w:val="15"/>
              </w:rPr>
              <w:t>Uses knowledge of physics logically to understand and explain contemporary applications.</w:t>
            </w:r>
          </w:p>
          <w:p w:rsidR="00BF79CA" w:rsidRPr="00FC67DE" w:rsidRDefault="00BF79CA" w:rsidP="00313328">
            <w:pPr>
              <w:pStyle w:val="SOFinalPerformanceTableText"/>
              <w:spacing w:before="60"/>
              <w:rPr>
                <w:sz w:val="15"/>
              </w:rPr>
            </w:pPr>
            <w:r w:rsidRPr="00FC67DE">
              <w:rPr>
                <w:sz w:val="15"/>
              </w:rPr>
              <w:t>Uses a variety of formats to communicate knowledge and understanding of physics coherently and effectively.</w:t>
            </w:r>
          </w:p>
        </w:tc>
      </w:tr>
      <w:tr w:rsidR="00BF79CA" w:rsidTr="00313328">
        <w:trPr>
          <w:cantSplit/>
          <w:jc w:val="center"/>
        </w:trPr>
        <w:tc>
          <w:tcPr>
            <w:tcW w:w="394" w:type="dxa"/>
            <w:shd w:val="clear" w:color="auto" w:fill="D9D9D9"/>
            <w:tcMar>
              <w:left w:w="85" w:type="dxa"/>
              <w:bottom w:w="85" w:type="dxa"/>
              <w:right w:w="85" w:type="dxa"/>
            </w:tcMar>
          </w:tcPr>
          <w:p w:rsidR="00BF79CA" w:rsidRDefault="00BF79CA" w:rsidP="00313328">
            <w:pPr>
              <w:pStyle w:val="SOFinalPerformanceTableLetters"/>
            </w:pPr>
            <w:r>
              <w:t>C</w:t>
            </w:r>
          </w:p>
        </w:tc>
        <w:tc>
          <w:tcPr>
            <w:tcW w:w="3230" w:type="dxa"/>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Designs considered and generally clear physics investigations.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Selects with some focus, and mostly appropriately acknowledges, information about physics and issues in physics from different sources.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Manipulates apparatus and technological tools generally carefully and effectively to implement safe and ethical investigation procedures.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Obtains, records, and displays findings of investigations using generally appropriate conventions and formats with some errors but generally accurately and effectively.</w:t>
            </w:r>
          </w:p>
        </w:tc>
        <w:tc>
          <w:tcPr>
            <w:tcW w:w="2155" w:type="dxa"/>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Analyses and evaluates connections between data, concepts, and issues in physics.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 xml:space="preserve">Evaluates some procedures in physics and suggests some improvements that are generally appropriate. </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Analyses and evaluates data and other evidence to formulate conclusions and make simple and generally relevant predictions.</w:t>
            </w:r>
          </w:p>
        </w:tc>
        <w:tc>
          <w:tcPr>
            <w:tcW w:w="2154" w:type="dxa"/>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Applies physics concepts and evidence from investigations to suggest some solutions to basic problems in new or familiar contexts.</w:t>
            </w:r>
          </w:p>
          <w:p w:rsidR="00BF79CA" w:rsidRPr="00FC67DE" w:rsidRDefault="00BF79CA" w:rsidP="00313328">
            <w:pPr>
              <w:pStyle w:val="SOFinalPerformanceTableText"/>
              <w:spacing w:before="60"/>
              <w:rPr>
                <w:sz w:val="15"/>
              </w:rPr>
            </w:pPr>
            <w:r w:rsidRPr="00FC67DE">
              <w:rPr>
                <w:sz w:val="15"/>
              </w:rPr>
              <w:t xml:space="preserve">Uses generally appropriate physics terms, conventions, formulae, and equations with some general effectiveness. </w:t>
            </w:r>
          </w:p>
          <w:p w:rsidR="00BF79CA" w:rsidRPr="00776A54" w:rsidRDefault="00BF79CA" w:rsidP="00313328">
            <w:pPr>
              <w:pStyle w:val="SOFinalPerformanceTableText"/>
              <w:spacing w:before="60"/>
              <w:rPr>
                <w:color w:val="A6A6A6"/>
                <w:sz w:val="15"/>
              </w:rPr>
            </w:pPr>
            <w:r w:rsidRPr="00776A54">
              <w:rPr>
                <w:color w:val="A6A6A6"/>
                <w:sz w:val="15"/>
              </w:rPr>
              <w:t>Applies generally constructive individual and collaborative work skills.</w:t>
            </w:r>
          </w:p>
        </w:tc>
        <w:tc>
          <w:tcPr>
            <w:tcW w:w="2004" w:type="dxa"/>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 xml:space="preserve">Demonstrates knowledge and understanding of a general range of physics concepts. </w:t>
            </w:r>
          </w:p>
          <w:p w:rsidR="00BF79CA" w:rsidRPr="00FC67DE" w:rsidRDefault="00BF79CA" w:rsidP="00313328">
            <w:pPr>
              <w:pStyle w:val="SOFinalPerformanceTableText"/>
              <w:spacing w:before="60"/>
              <w:rPr>
                <w:sz w:val="15"/>
              </w:rPr>
            </w:pPr>
            <w:r w:rsidRPr="00FC67DE">
              <w:rPr>
                <w:sz w:val="15"/>
              </w:rPr>
              <w:t>Uses knowledge of physics with some logic to understand and explain one or more contemporary applications.</w:t>
            </w:r>
          </w:p>
          <w:p w:rsidR="00BF79CA" w:rsidRPr="00FC67DE" w:rsidRDefault="00BF79CA" w:rsidP="00313328">
            <w:pPr>
              <w:pStyle w:val="SOFinalPerformanceTableText"/>
              <w:spacing w:before="60"/>
              <w:rPr>
                <w:sz w:val="15"/>
              </w:rPr>
            </w:pPr>
            <w:r w:rsidRPr="00FC67DE">
              <w:rPr>
                <w:sz w:val="15"/>
              </w:rPr>
              <w:t>Uses different formats to communicate knowledge and understanding of physics with some general effectiveness.</w:t>
            </w:r>
          </w:p>
        </w:tc>
      </w:tr>
      <w:tr w:rsidR="00BF79CA" w:rsidTr="00313328">
        <w:trPr>
          <w:cantSplit/>
          <w:jc w:val="center"/>
        </w:trPr>
        <w:tc>
          <w:tcPr>
            <w:tcW w:w="394" w:type="dxa"/>
            <w:shd w:val="clear" w:color="auto" w:fill="D9D9D9"/>
            <w:tcMar>
              <w:left w:w="85" w:type="dxa"/>
              <w:bottom w:w="85" w:type="dxa"/>
              <w:right w:w="85" w:type="dxa"/>
            </w:tcMar>
          </w:tcPr>
          <w:p w:rsidR="00BF79CA" w:rsidRDefault="00BF79CA" w:rsidP="00313328">
            <w:pPr>
              <w:pStyle w:val="SOFinalPerformanceTableLetters"/>
            </w:pPr>
            <w:r>
              <w:t>D</w:t>
            </w:r>
          </w:p>
        </w:tc>
        <w:tc>
          <w:tcPr>
            <w:tcW w:w="3230" w:type="dxa"/>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Prepares the outline of one or more physics investigations.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Selects and may partly acknowledge one or more sources of information about physics or an issue in physics.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Uses apparatus and technological tools with inconsistent care and effectiveness and attempts to implement safe and ethical investigation procedures.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Obtains, records, and displays findings of investigations using conventions and formats inconsistently, with occasional accuracy and effectiveness.</w:t>
            </w:r>
          </w:p>
        </w:tc>
        <w:tc>
          <w:tcPr>
            <w:tcW w:w="2155" w:type="dxa"/>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Describes basic connections between some data, concepts, and issues in physics.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For some procedures, identifies improvements that may be made.</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Attempts to extract meaning from data and other observations and to formulate a conclusion or make a simple prediction that may be relevant.</w:t>
            </w:r>
          </w:p>
        </w:tc>
        <w:tc>
          <w:tcPr>
            <w:tcW w:w="2154" w:type="dxa"/>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Applies some evidence to describe some basic problems and identify one or more simple solutions, in familiar contexts.</w:t>
            </w:r>
          </w:p>
          <w:p w:rsidR="00BF79CA" w:rsidRPr="00FC67DE" w:rsidRDefault="00BF79CA" w:rsidP="00313328">
            <w:pPr>
              <w:pStyle w:val="SOFinalPerformanceTableText"/>
              <w:spacing w:before="60"/>
              <w:rPr>
                <w:sz w:val="15"/>
              </w:rPr>
            </w:pPr>
            <w:r w:rsidRPr="00FC67DE">
              <w:rPr>
                <w:sz w:val="15"/>
              </w:rPr>
              <w:t xml:space="preserve">Attempts to use some physics terms, conventions, formulae, and equations that may be appropriate. </w:t>
            </w:r>
          </w:p>
          <w:p w:rsidR="00BF79CA" w:rsidRPr="00776A54" w:rsidRDefault="00BF79CA" w:rsidP="00313328">
            <w:pPr>
              <w:pStyle w:val="SOFinalPerformanceTableText"/>
              <w:spacing w:before="60"/>
              <w:rPr>
                <w:color w:val="A6A6A6"/>
                <w:sz w:val="15"/>
              </w:rPr>
            </w:pPr>
            <w:r w:rsidRPr="00776A54">
              <w:rPr>
                <w:color w:val="A6A6A6"/>
                <w:sz w:val="15"/>
              </w:rPr>
              <w:t>Attempts individual work inconsistently, and contributes superficially to aspects of collaborative work.</w:t>
            </w:r>
          </w:p>
        </w:tc>
        <w:tc>
          <w:tcPr>
            <w:tcW w:w="2004" w:type="dxa"/>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 xml:space="preserve">Demonstrates some basic knowledge and partial understanding of physics concepts. </w:t>
            </w:r>
          </w:p>
          <w:p w:rsidR="00BF79CA" w:rsidRPr="00FC67DE" w:rsidRDefault="00BF79CA" w:rsidP="00313328">
            <w:pPr>
              <w:pStyle w:val="SOFinalPerformanceTableText"/>
              <w:spacing w:before="60"/>
              <w:rPr>
                <w:sz w:val="15"/>
              </w:rPr>
            </w:pPr>
            <w:r w:rsidRPr="00FC67DE">
              <w:rPr>
                <w:sz w:val="15"/>
              </w:rPr>
              <w:t>Identifies and explains some physics information that is relevant to one or more contemporary applications.</w:t>
            </w:r>
          </w:p>
          <w:p w:rsidR="00BF79CA" w:rsidRPr="00FC67DE" w:rsidRDefault="00BF79CA" w:rsidP="00313328">
            <w:pPr>
              <w:pStyle w:val="SOFinalPerformanceTableText"/>
              <w:spacing w:before="60"/>
              <w:rPr>
                <w:sz w:val="15"/>
              </w:rPr>
            </w:pPr>
            <w:r w:rsidRPr="00FC67DE">
              <w:rPr>
                <w:sz w:val="15"/>
              </w:rPr>
              <w:t>Communicates basic information to others using one or more formats.</w:t>
            </w:r>
          </w:p>
        </w:tc>
      </w:tr>
      <w:tr w:rsidR="00BF79CA" w:rsidTr="00313328">
        <w:trPr>
          <w:cantSplit/>
          <w:jc w:val="center"/>
        </w:trPr>
        <w:tc>
          <w:tcPr>
            <w:tcW w:w="394" w:type="dxa"/>
            <w:tcBorders>
              <w:bottom w:val="single" w:sz="2" w:space="0" w:color="auto"/>
            </w:tcBorders>
            <w:shd w:val="clear" w:color="auto" w:fill="D9D9D9"/>
            <w:tcMar>
              <w:left w:w="85" w:type="dxa"/>
              <w:bottom w:w="85" w:type="dxa"/>
              <w:right w:w="85" w:type="dxa"/>
            </w:tcMar>
          </w:tcPr>
          <w:p w:rsidR="00BF79CA" w:rsidRDefault="00BF79CA" w:rsidP="00313328">
            <w:pPr>
              <w:pStyle w:val="SOFinalPerformanceTableLetters"/>
            </w:pPr>
            <w:r>
              <w:t>E</w:t>
            </w:r>
          </w:p>
        </w:tc>
        <w:tc>
          <w:tcPr>
            <w:tcW w:w="3230" w:type="dxa"/>
            <w:tcBorders>
              <w:bottom w:val="single" w:sz="2" w:space="0" w:color="auto"/>
            </w:tcBorders>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Identifies a simple procedure for a physics investigation.</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Identifies a source of information about physics or an issue in physics.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Attempts to use apparatus and technological tools with limited effectiveness or attention to safe or ethical investigation procedures.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Attempts to record and display some descriptive information about an investigation, with limited accuracy or effectiveness.</w:t>
            </w:r>
          </w:p>
        </w:tc>
        <w:tc>
          <w:tcPr>
            <w:tcW w:w="2155" w:type="dxa"/>
            <w:tcBorders>
              <w:bottom w:val="single" w:sz="2" w:space="0" w:color="auto"/>
            </w:tcBorders>
            <w:tcMar>
              <w:left w:w="85" w:type="dxa"/>
              <w:bottom w:w="85" w:type="dxa"/>
              <w:right w:w="85" w:type="dxa"/>
            </w:tcMar>
          </w:tcPr>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Acknowledges that connections exist between data, concepts, and/or issues in physics.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Acknowledges the need for improvements in one or more procedures.</w:t>
            </w:r>
          </w:p>
          <w:p w:rsidR="00BF79CA" w:rsidRPr="00FD5E0D" w:rsidRDefault="00BF79CA" w:rsidP="00313328">
            <w:pPr>
              <w:pStyle w:val="SOFinalPerformanceTableText"/>
              <w:spacing w:before="60"/>
              <w:rPr>
                <w:color w:val="AEAAAA" w:themeColor="background2" w:themeShade="BF"/>
                <w:sz w:val="15"/>
              </w:rPr>
            </w:pPr>
            <w:r w:rsidRPr="00FD5E0D">
              <w:rPr>
                <w:color w:val="AEAAAA" w:themeColor="background2" w:themeShade="BF"/>
                <w:sz w:val="15"/>
              </w:rPr>
              <w:t>Attempts to organise some limited data or observations.</w:t>
            </w:r>
          </w:p>
        </w:tc>
        <w:tc>
          <w:tcPr>
            <w:tcW w:w="2154" w:type="dxa"/>
            <w:tcBorders>
              <w:bottom w:val="single" w:sz="2" w:space="0" w:color="auto"/>
            </w:tcBorders>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Identifies a basic problem and attempts to identify a solution in a familiar context.</w:t>
            </w:r>
          </w:p>
          <w:p w:rsidR="00BF79CA" w:rsidRPr="00FC67DE" w:rsidRDefault="00BF79CA" w:rsidP="00313328">
            <w:pPr>
              <w:pStyle w:val="SOFinalPerformanceTableText"/>
              <w:spacing w:before="60"/>
              <w:rPr>
                <w:sz w:val="15"/>
              </w:rPr>
            </w:pPr>
            <w:r w:rsidRPr="00FC67DE">
              <w:rPr>
                <w:sz w:val="15"/>
              </w:rPr>
              <w:t>Uses some physics terms or formulae.</w:t>
            </w:r>
          </w:p>
          <w:p w:rsidR="00BF79CA" w:rsidRPr="00776A54" w:rsidRDefault="00BF79CA" w:rsidP="00313328">
            <w:pPr>
              <w:pStyle w:val="SOFinalPerformanceTableText"/>
              <w:spacing w:before="60"/>
              <w:rPr>
                <w:color w:val="A6A6A6"/>
                <w:sz w:val="15"/>
              </w:rPr>
            </w:pPr>
            <w:r w:rsidRPr="00776A54">
              <w:rPr>
                <w:color w:val="A6A6A6"/>
                <w:sz w:val="15"/>
              </w:rPr>
              <w:t>Shows emerging skills in individual and collaborative work.</w:t>
            </w:r>
          </w:p>
        </w:tc>
        <w:tc>
          <w:tcPr>
            <w:tcW w:w="2004" w:type="dxa"/>
            <w:tcBorders>
              <w:bottom w:val="single" w:sz="2" w:space="0" w:color="auto"/>
            </w:tcBorders>
            <w:tcMar>
              <w:left w:w="85" w:type="dxa"/>
              <w:bottom w:w="85" w:type="dxa"/>
              <w:right w:w="85" w:type="dxa"/>
            </w:tcMar>
          </w:tcPr>
          <w:p w:rsidR="00BF79CA" w:rsidRPr="00FC67DE" w:rsidRDefault="00BF79CA" w:rsidP="00313328">
            <w:pPr>
              <w:pStyle w:val="SOFinalPerformanceTableText"/>
              <w:spacing w:before="60"/>
              <w:rPr>
                <w:sz w:val="15"/>
              </w:rPr>
            </w:pPr>
            <w:r w:rsidRPr="00FC67DE">
              <w:rPr>
                <w:sz w:val="15"/>
              </w:rPr>
              <w:t xml:space="preserve">Demonstrates some limited recognition and awareness of physics concepts. </w:t>
            </w:r>
          </w:p>
          <w:p w:rsidR="00BF79CA" w:rsidRPr="00FC67DE" w:rsidRDefault="00BF79CA" w:rsidP="00313328">
            <w:pPr>
              <w:pStyle w:val="SOFinalPerformanceTableText"/>
              <w:spacing w:before="60"/>
              <w:rPr>
                <w:sz w:val="15"/>
              </w:rPr>
            </w:pPr>
            <w:r w:rsidRPr="00FC67DE">
              <w:rPr>
                <w:sz w:val="15"/>
              </w:rPr>
              <w:t>Shows an emerging understanding that some physics information is relevant to contemporary applications.</w:t>
            </w:r>
          </w:p>
          <w:p w:rsidR="00BF79CA" w:rsidRPr="00FC67DE" w:rsidRDefault="00BF79CA" w:rsidP="00313328">
            <w:pPr>
              <w:pStyle w:val="SOFinalPerformanceTableText"/>
              <w:spacing w:before="60"/>
              <w:rPr>
                <w:sz w:val="15"/>
              </w:rPr>
            </w:pPr>
            <w:r w:rsidRPr="00FC67DE">
              <w:rPr>
                <w:sz w:val="15"/>
              </w:rPr>
              <w:t>Attempts to communicate information about physics.</w:t>
            </w:r>
          </w:p>
        </w:tc>
      </w:tr>
    </w:tbl>
    <w:p w:rsidR="00BF79CA" w:rsidRPr="00304110" w:rsidRDefault="00BF79CA" w:rsidP="00BF79CA"/>
    <w:p w:rsidR="00BF79CA" w:rsidRDefault="00BF79CA">
      <w:r>
        <w:br w:type="page"/>
      </w:r>
    </w:p>
    <w:p w:rsidR="00BF79CA" w:rsidRDefault="00BF79CA" w:rsidP="00BF79CA">
      <w:r w:rsidRPr="005D6E87">
        <w:rPr>
          <w:noProof/>
        </w:rPr>
        <w:lastRenderedPageBreak/>
        <w:drawing>
          <wp:inline distT="0" distB="0" distL="0" distR="0">
            <wp:extent cx="5731510" cy="7580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580112"/>
                    </a:xfrm>
                    <a:prstGeom prst="rect">
                      <a:avLst/>
                    </a:prstGeom>
                    <a:noFill/>
                    <a:ln>
                      <a:noFill/>
                    </a:ln>
                  </pic:spPr>
                </pic:pic>
              </a:graphicData>
            </a:graphic>
          </wp:inline>
        </w:drawing>
      </w:r>
    </w:p>
    <w:p w:rsidR="00BF79CA" w:rsidRDefault="00BF79CA" w:rsidP="00BF79CA">
      <w:r>
        <w:br w:type="page"/>
      </w:r>
    </w:p>
    <w:p w:rsidR="00BF79CA" w:rsidRDefault="00BF79CA" w:rsidP="00BF79CA">
      <w:r w:rsidRPr="002313C2">
        <w:rPr>
          <w:noProof/>
        </w:rPr>
        <w:lastRenderedPageBreak/>
        <w:drawing>
          <wp:inline distT="0" distB="0" distL="0" distR="0">
            <wp:extent cx="5731510" cy="7672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672011"/>
                    </a:xfrm>
                    <a:prstGeom prst="rect">
                      <a:avLst/>
                    </a:prstGeom>
                    <a:noFill/>
                    <a:ln>
                      <a:noFill/>
                    </a:ln>
                  </pic:spPr>
                </pic:pic>
              </a:graphicData>
            </a:graphic>
          </wp:inline>
        </w:drawing>
      </w:r>
    </w:p>
    <w:p w:rsidR="00BF79CA" w:rsidRDefault="00BF79CA" w:rsidP="00BF79CA">
      <w:r>
        <w:br w:type="page"/>
      </w:r>
    </w:p>
    <w:p w:rsidR="00C55EBE" w:rsidRDefault="00C55EBE" w:rsidP="000D38C4">
      <w:pPr>
        <w:pStyle w:val="Heading1"/>
        <w:spacing w:line="276" w:lineRule="auto"/>
      </w:pPr>
      <w:r>
        <w:lastRenderedPageBreak/>
        <w:t>Stage 2 Physics</w:t>
      </w:r>
    </w:p>
    <w:p w:rsidR="00C55EBE" w:rsidRPr="00BF79CA" w:rsidRDefault="00C55EBE" w:rsidP="000D38C4">
      <w:pPr>
        <w:pStyle w:val="Heading2"/>
        <w:spacing w:line="276" w:lineRule="auto"/>
      </w:pPr>
      <w:r>
        <w:t xml:space="preserve">Skills Assessment Task: Atoms and Nuclei </w:t>
      </w:r>
    </w:p>
    <w:p w:rsidR="00393924" w:rsidRDefault="00C55EBE" w:rsidP="000D38C4">
      <w:pPr>
        <w:spacing w:line="276" w:lineRule="auto"/>
        <w:jc w:val="right"/>
      </w:pPr>
      <w:r>
        <w:t>Name: __________________________</w:t>
      </w:r>
    </w:p>
    <w:p w:rsidR="00BF79CA" w:rsidRDefault="002A2B1A" w:rsidP="000D38C4">
      <w:pPr>
        <w:pStyle w:val="ListParagraph"/>
        <w:numPr>
          <w:ilvl w:val="0"/>
          <w:numId w:val="2"/>
        </w:numPr>
        <w:spacing w:line="276" w:lineRule="auto"/>
      </w:pPr>
      <w:r>
        <w:rPr>
          <w:noProof/>
        </w:rPr>
        <w:drawing>
          <wp:anchor distT="0" distB="0" distL="114300" distR="114300" simplePos="0" relativeHeight="251658240" behindDoc="0" locked="0" layoutInCell="1" allowOverlap="1" wp14:anchorId="60417E17" wp14:editId="4B8F1411">
            <wp:simplePos x="0" y="0"/>
            <wp:positionH relativeFrom="column">
              <wp:posOffset>1754151</wp:posOffset>
            </wp:positionH>
            <wp:positionV relativeFrom="paragraph">
              <wp:posOffset>193675</wp:posOffset>
            </wp:positionV>
            <wp:extent cx="3087370" cy="2416810"/>
            <wp:effectExtent l="0" t="0" r="0" b="2540"/>
            <wp:wrapTopAndBottom/>
            <wp:docPr id="5" name="Picture 5" descr="http://dev.physicslab.org/img/3a9c6fb1-d750-41d1-ac19-b13655849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physicslab.org/img/3a9c6fb1-d750-41d1-ac19-b13655849a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2416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4A2888">
        <w:t>Shown is an energy-level diagram of hydrogen:</w:t>
      </w:r>
    </w:p>
    <w:p w:rsidR="002A2B1A" w:rsidRDefault="002A2B1A" w:rsidP="000D38C4">
      <w:pPr>
        <w:pStyle w:val="ListParagraph"/>
        <w:spacing w:before="240" w:line="276" w:lineRule="auto"/>
      </w:pPr>
    </w:p>
    <w:p w:rsidR="005E5D75" w:rsidRDefault="005E5D75" w:rsidP="000D38C4">
      <w:pPr>
        <w:pStyle w:val="ListParagraph"/>
        <w:numPr>
          <w:ilvl w:val="1"/>
          <w:numId w:val="2"/>
        </w:numPr>
        <w:spacing w:line="276" w:lineRule="auto"/>
      </w:pPr>
      <w:r>
        <w:t xml:space="preserve">An electron makes a transition from the second excited state to the ground state. </w:t>
      </w:r>
    </w:p>
    <w:p w:rsidR="005E5D75" w:rsidRDefault="00D07AC0" w:rsidP="004C7C79">
      <w:pPr>
        <w:pStyle w:val="ListParagraph"/>
        <w:numPr>
          <w:ilvl w:val="2"/>
          <w:numId w:val="2"/>
        </w:numPr>
        <w:spacing w:line="276" w:lineRule="auto"/>
      </w:pPr>
      <w:r>
        <w:t>Show that the</w:t>
      </w:r>
      <w:r w:rsidR="005E5D75">
        <w:t xml:space="preserve"> frequency of the emitted photon</w:t>
      </w:r>
      <w:r>
        <w:t xml:space="preserve"> is </w:t>
      </w:r>
      <m:oMath>
        <m:r>
          <w:rPr>
            <w:rFonts w:ascii="Cambria Math" w:hAnsi="Cambria Math"/>
          </w:rPr>
          <m:t>2.92×</m:t>
        </m:r>
        <m:sSup>
          <m:sSupPr>
            <m:ctrlPr>
              <w:rPr>
                <w:rFonts w:ascii="Cambria Math" w:hAnsi="Cambria Math"/>
                <w:i/>
              </w:rPr>
            </m:ctrlPr>
          </m:sSupPr>
          <m:e>
            <m:r>
              <w:rPr>
                <w:rFonts w:ascii="Cambria Math" w:hAnsi="Cambria Math"/>
              </w:rPr>
              <m:t>10</m:t>
            </m:r>
          </m:e>
          <m:sup>
            <m:r>
              <w:rPr>
                <w:rFonts w:ascii="Cambria Math" w:hAnsi="Cambria Math"/>
              </w:rPr>
              <m:t>15</m:t>
            </m:r>
          </m:sup>
        </m:sSup>
      </m:oMath>
      <w:r>
        <w:t>Hz</w:t>
      </w:r>
      <w:r w:rsidR="005E5D75">
        <w:t xml:space="preserve">. </w:t>
      </w:r>
      <w:r w:rsidR="00593F24">
        <w:t>(A, 3 marks)</w:t>
      </w: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0D38C4" w:rsidRDefault="000D38C4"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5E5D75" w:rsidRDefault="005E5D75" w:rsidP="000D38C4">
      <w:pPr>
        <w:pStyle w:val="ListParagraph"/>
        <w:numPr>
          <w:ilvl w:val="2"/>
          <w:numId w:val="2"/>
        </w:numPr>
        <w:spacing w:line="276" w:lineRule="auto"/>
      </w:pPr>
      <w:r>
        <w:t>Calculate the wavelength of the emitted photon.</w:t>
      </w:r>
      <w:r w:rsidR="00593F24">
        <w:t xml:space="preserve"> (A, 2 marks)</w:t>
      </w: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0D38C4" w:rsidRDefault="000D38C4"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4F4121" w:rsidRDefault="004F4121" w:rsidP="000D38C4">
      <w:pPr>
        <w:pStyle w:val="ListParagraph"/>
        <w:numPr>
          <w:ilvl w:val="1"/>
          <w:numId w:val="2"/>
        </w:numPr>
        <w:spacing w:line="276" w:lineRule="auto"/>
      </w:pPr>
      <w:r>
        <w:t>On the energy level diagram above:</w:t>
      </w:r>
    </w:p>
    <w:p w:rsidR="004F4121" w:rsidRDefault="004F4121" w:rsidP="000D38C4">
      <w:pPr>
        <w:pStyle w:val="ListParagraph"/>
        <w:numPr>
          <w:ilvl w:val="2"/>
          <w:numId w:val="2"/>
        </w:numPr>
        <w:spacing w:line="276" w:lineRule="auto"/>
      </w:pPr>
      <w:r>
        <w:t>Draw and label with an S the transition that corresponds to the series limit for the emission series ending in the n=</w:t>
      </w:r>
      <w:r w:rsidR="000D38C4">
        <w:t>2</w:t>
      </w:r>
      <w:r>
        <w:t xml:space="preserve"> state. (KU, 1 mark)</w:t>
      </w:r>
    </w:p>
    <w:p w:rsidR="00AD6CE2" w:rsidRDefault="004F4121" w:rsidP="000D38C4">
      <w:pPr>
        <w:pStyle w:val="ListParagraph"/>
        <w:numPr>
          <w:ilvl w:val="2"/>
          <w:numId w:val="2"/>
        </w:numPr>
        <w:spacing w:line="276" w:lineRule="auto"/>
      </w:pPr>
      <w:r>
        <w:t xml:space="preserve">State the region of the electromagnetic spectrum in which this series limit occurs. </w:t>
      </w:r>
    </w:p>
    <w:p w:rsidR="004F4121" w:rsidRDefault="004F4121" w:rsidP="000D38C4">
      <w:pPr>
        <w:pStyle w:val="ListParagraph"/>
        <w:spacing w:line="276" w:lineRule="auto"/>
        <w:ind w:left="2160"/>
      </w:pPr>
      <w:r>
        <w:t>(KU, 1 mark)</w:t>
      </w:r>
    </w:p>
    <w:p w:rsidR="00AD6CE2" w:rsidRDefault="00AD6CE2" w:rsidP="000D38C4">
      <w:pPr>
        <w:pStyle w:val="ListParagraph"/>
        <w:pBdr>
          <w:between w:val="single" w:sz="4" w:space="1" w:color="auto"/>
        </w:pBdr>
        <w:spacing w:line="276" w:lineRule="auto"/>
        <w:ind w:left="2160"/>
      </w:pPr>
    </w:p>
    <w:p w:rsidR="00AD6CE2" w:rsidRDefault="00AD6CE2" w:rsidP="000D38C4">
      <w:pPr>
        <w:pStyle w:val="ListParagraph"/>
        <w:pBdr>
          <w:between w:val="single" w:sz="4" w:space="1" w:color="auto"/>
        </w:pBdr>
        <w:spacing w:line="276" w:lineRule="auto"/>
        <w:ind w:left="2160"/>
      </w:pPr>
    </w:p>
    <w:p w:rsidR="004C7C79" w:rsidRDefault="004C7C79">
      <w:r>
        <w:br w:type="page"/>
      </w:r>
    </w:p>
    <w:p w:rsidR="002A2B1A" w:rsidRDefault="004A2888" w:rsidP="000D38C4">
      <w:pPr>
        <w:pStyle w:val="ListParagraph"/>
        <w:numPr>
          <w:ilvl w:val="1"/>
          <w:numId w:val="2"/>
        </w:numPr>
        <w:spacing w:line="276" w:lineRule="auto"/>
      </w:pPr>
      <w:r>
        <w:lastRenderedPageBreak/>
        <w:t>Determine the ionisation energy required to remove a single electron from the ground state of hydrogen.</w:t>
      </w:r>
      <w:r w:rsidR="00FC6560">
        <w:t xml:space="preserve"> Give your answer in electron volts.</w:t>
      </w:r>
      <w:r w:rsidR="00593F24">
        <w:t xml:space="preserve"> (A, </w:t>
      </w:r>
      <w:r w:rsidR="00D07AC0">
        <w:t>1</w:t>
      </w:r>
      <w:r w:rsidR="00593F24">
        <w:t xml:space="preserve"> mark)</w:t>
      </w:r>
    </w:p>
    <w:p w:rsidR="00AD6CE2" w:rsidRDefault="00AD6CE2"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AD6CE2" w:rsidRDefault="00AD6CE2" w:rsidP="000D38C4">
      <w:pPr>
        <w:pStyle w:val="ListParagraph"/>
        <w:pBdr>
          <w:between w:val="single" w:sz="4" w:space="1" w:color="auto"/>
        </w:pBdr>
        <w:spacing w:line="276" w:lineRule="auto"/>
        <w:ind w:left="1440"/>
      </w:pPr>
    </w:p>
    <w:p w:rsidR="004A2888" w:rsidRDefault="00393924" w:rsidP="000D38C4">
      <w:pPr>
        <w:pStyle w:val="ListParagraph"/>
        <w:numPr>
          <w:ilvl w:val="1"/>
          <w:numId w:val="2"/>
        </w:numPr>
        <w:spacing w:line="276" w:lineRule="auto"/>
      </w:pPr>
      <w:r>
        <w:t>At room temperature, there are no absorption lines in the visible region for hydrogen. Explain this observation. (KU, 2 marks)</w:t>
      </w:r>
    </w:p>
    <w:p w:rsidR="00AD6CE2" w:rsidRDefault="00AD6CE2" w:rsidP="000D38C4">
      <w:pPr>
        <w:pStyle w:val="ListParagraph"/>
        <w:pBdr>
          <w:between w:val="single" w:sz="4" w:space="1" w:color="auto"/>
        </w:pBdr>
        <w:spacing w:line="276" w:lineRule="auto"/>
        <w:ind w:left="1440"/>
      </w:pPr>
    </w:p>
    <w:p w:rsidR="00AD6CE2" w:rsidRDefault="00AD6CE2" w:rsidP="000D38C4">
      <w:pPr>
        <w:pStyle w:val="ListParagraph"/>
        <w:pBdr>
          <w:between w:val="single" w:sz="4" w:space="1" w:color="auto"/>
        </w:pBdr>
        <w:spacing w:line="276" w:lineRule="auto"/>
        <w:ind w:left="1440"/>
      </w:pPr>
    </w:p>
    <w:p w:rsidR="00AD6CE2" w:rsidRDefault="00AD6CE2"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AD6CE2" w:rsidRDefault="00AD6CE2" w:rsidP="000D38C4">
      <w:pPr>
        <w:pStyle w:val="ListParagraph"/>
        <w:pBdr>
          <w:between w:val="single" w:sz="4" w:space="1" w:color="auto"/>
        </w:pBdr>
        <w:spacing w:line="276" w:lineRule="auto"/>
        <w:ind w:left="1440"/>
      </w:pPr>
    </w:p>
    <w:p w:rsidR="004C7C79" w:rsidRDefault="004C7C79" w:rsidP="000D38C4">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pPr>
    </w:p>
    <w:p w:rsidR="005E5D75" w:rsidRDefault="005E5D75" w:rsidP="000D38C4">
      <w:pPr>
        <w:pStyle w:val="ListParagraph"/>
        <w:numPr>
          <w:ilvl w:val="0"/>
          <w:numId w:val="2"/>
        </w:numPr>
        <w:spacing w:line="276" w:lineRule="auto"/>
      </w:pPr>
      <w:r>
        <w:t>The fol</w:t>
      </w:r>
      <w:r w:rsidR="00593F24">
        <w:t>l</w:t>
      </w:r>
      <w:r>
        <w:t>owing spectra are a spectrum of a gaseous nebula and spectra from 4 laboratory emission tubes:</w:t>
      </w:r>
    </w:p>
    <w:p w:rsidR="004F4121" w:rsidRDefault="00090D2F" w:rsidP="000D38C4">
      <w:pPr>
        <w:pStyle w:val="ListParagraph"/>
        <w:spacing w:line="276" w:lineRule="auto"/>
      </w:pPr>
      <w:r>
        <w:rPr>
          <w:noProof/>
        </w:rPr>
        <w:drawing>
          <wp:anchor distT="0" distB="0" distL="114300" distR="114300" simplePos="0" relativeHeight="251659264" behindDoc="0" locked="0" layoutInCell="1" allowOverlap="1" wp14:anchorId="2A6C3D10" wp14:editId="156F4CEE">
            <wp:simplePos x="0" y="0"/>
            <wp:positionH relativeFrom="column">
              <wp:posOffset>1113468</wp:posOffset>
            </wp:positionH>
            <wp:positionV relativeFrom="paragraph">
              <wp:posOffset>167270</wp:posOffset>
            </wp:positionV>
            <wp:extent cx="4207510" cy="2019935"/>
            <wp:effectExtent l="0" t="0" r="2540" b="0"/>
            <wp:wrapTopAndBottom/>
            <wp:docPr id="8" name="Picture 8" descr="http://physics.weber.edu/palen/clearinghouse/exams/Larson/WINTER2001/id_ele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ysics.weber.edu/palen/clearinghouse/exams/Larson/WINTER2001/id_eleme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510" cy="2019935"/>
                    </a:xfrm>
                    <a:prstGeom prst="rect">
                      <a:avLst/>
                    </a:prstGeom>
                    <a:noFill/>
                    <a:ln>
                      <a:noFill/>
                    </a:ln>
                  </pic:spPr>
                </pic:pic>
              </a:graphicData>
            </a:graphic>
          </wp:anchor>
        </w:drawing>
      </w:r>
      <w:r w:rsidR="00593F24">
        <w:t xml:space="preserve">Explain how we can identify </w:t>
      </w:r>
      <w:r w:rsidR="004F4121">
        <w:t xml:space="preserve">the elements present in the gaseous nebula. (A, </w:t>
      </w:r>
      <w:r w:rsidR="008E7AD1">
        <w:t>3</w:t>
      </w:r>
      <w:r w:rsidR="004F4121">
        <w:t xml:space="preserve"> marks)</w:t>
      </w: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pPr>
    </w:p>
    <w:p w:rsidR="000D38C4" w:rsidRDefault="000D38C4" w:rsidP="000D38C4">
      <w:pPr>
        <w:pStyle w:val="ListParagraph"/>
        <w:pBdr>
          <w:between w:val="single" w:sz="4" w:space="1" w:color="auto"/>
        </w:pBdr>
        <w:spacing w:line="276" w:lineRule="auto"/>
        <w:ind w:left="1440"/>
      </w:pPr>
    </w:p>
    <w:p w:rsidR="000D38C4" w:rsidRDefault="000D38C4" w:rsidP="000D38C4">
      <w:pPr>
        <w:spacing w:before="160" w:line="276" w:lineRule="auto"/>
      </w:pPr>
    </w:p>
    <w:p w:rsidR="000D38C4" w:rsidRDefault="000D38C4" w:rsidP="000D38C4">
      <w:pPr>
        <w:spacing w:before="160" w:line="276" w:lineRule="auto"/>
      </w:pPr>
    </w:p>
    <w:p w:rsidR="000D38C4" w:rsidRDefault="000D38C4" w:rsidP="000D38C4">
      <w:pPr>
        <w:spacing w:before="160" w:line="276" w:lineRule="auto"/>
      </w:pPr>
    </w:p>
    <w:p w:rsidR="000D38C4" w:rsidRDefault="000D38C4" w:rsidP="000D38C4">
      <w:pPr>
        <w:spacing w:line="276" w:lineRule="auto"/>
      </w:pPr>
    </w:p>
    <w:p w:rsidR="00393924" w:rsidRDefault="004444FC" w:rsidP="000D38C4">
      <w:pPr>
        <w:pStyle w:val="ListParagraph"/>
        <w:numPr>
          <w:ilvl w:val="0"/>
          <w:numId w:val="2"/>
        </w:numPr>
        <w:spacing w:line="276" w:lineRule="auto"/>
      </w:pPr>
      <w:r>
        <w:rPr>
          <w:noProof/>
        </w:rPr>
        <w:lastRenderedPageBreak/>
        <w:drawing>
          <wp:anchor distT="0" distB="0" distL="114300" distR="114300" simplePos="0" relativeHeight="251662336" behindDoc="0" locked="0" layoutInCell="1" allowOverlap="1" wp14:anchorId="01B6FA59" wp14:editId="63AECF98">
            <wp:simplePos x="0" y="0"/>
            <wp:positionH relativeFrom="column">
              <wp:posOffset>1336931</wp:posOffset>
            </wp:positionH>
            <wp:positionV relativeFrom="paragraph">
              <wp:posOffset>368395</wp:posOffset>
            </wp:positionV>
            <wp:extent cx="3943985" cy="1978660"/>
            <wp:effectExtent l="0" t="0" r="0" b="2540"/>
            <wp:wrapTopAndBottom/>
            <wp:docPr id="18" name="Picture 18" descr="https://qph.is.quoracdn.net/main-qimg-fad5b8e1219881f3c363b1d72abac638?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qph.is.quoracdn.net/main-qimg-fad5b8e1219881f3c363b1d72abac638?convert_to_webp=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985" cy="1978660"/>
                    </a:xfrm>
                    <a:prstGeom prst="rect">
                      <a:avLst/>
                    </a:prstGeom>
                    <a:noFill/>
                    <a:ln>
                      <a:noFill/>
                    </a:ln>
                  </pic:spPr>
                </pic:pic>
              </a:graphicData>
            </a:graphic>
          </wp:anchor>
        </w:drawing>
      </w:r>
      <w:r w:rsidR="008E7AD1">
        <w:t>A laser is different from other sources of light because it emits coherent light.</w:t>
      </w:r>
      <w:r>
        <w:t xml:space="preserve"> The following diagram is of a laser cavity: </w:t>
      </w:r>
    </w:p>
    <w:p w:rsidR="008E7AD1" w:rsidRDefault="008E7AD1" w:rsidP="000D38C4">
      <w:pPr>
        <w:pStyle w:val="ListParagraph"/>
        <w:numPr>
          <w:ilvl w:val="1"/>
          <w:numId w:val="2"/>
        </w:numPr>
        <w:spacing w:line="276" w:lineRule="auto"/>
      </w:pPr>
      <w:r>
        <w:t>Explain why stimulated emission, and not spontaneous emission, is the key to producing coherent light. (KU, 3 marks)</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8E7AD1" w:rsidRDefault="008E7AD1" w:rsidP="000D38C4">
      <w:pPr>
        <w:pStyle w:val="ListParagraph"/>
        <w:numPr>
          <w:ilvl w:val="1"/>
          <w:numId w:val="2"/>
        </w:numPr>
        <w:spacing w:line="276" w:lineRule="auto"/>
      </w:pPr>
      <w:r>
        <w:t>State two uses of lasers. (KU, 2 marks)</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8E7AD1" w:rsidRDefault="008E7AD1" w:rsidP="000D38C4">
      <w:pPr>
        <w:pStyle w:val="ListParagraph"/>
        <w:numPr>
          <w:ilvl w:val="1"/>
          <w:numId w:val="2"/>
        </w:numPr>
        <w:spacing w:line="276" w:lineRule="auto"/>
      </w:pPr>
      <w:r>
        <w:t xml:space="preserve">Describe the laser cavity and its purpose. (KU, </w:t>
      </w:r>
      <w:r w:rsidR="00EC7D80">
        <w:t>4</w:t>
      </w:r>
      <w:r>
        <w:t xml:space="preserve"> marks)</w:t>
      </w: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pBdr>
          <w:between w:val="single" w:sz="4" w:space="1" w:color="auto"/>
        </w:pBdr>
        <w:spacing w:after="0" w:line="276" w:lineRule="auto"/>
        <w:ind w:left="1440"/>
      </w:pPr>
    </w:p>
    <w:p w:rsidR="000D38C4" w:rsidRDefault="000D38C4" w:rsidP="000D38C4">
      <w:pPr>
        <w:spacing w:line="276" w:lineRule="auto"/>
      </w:pPr>
    </w:p>
    <w:p w:rsidR="00393924" w:rsidRDefault="00393924" w:rsidP="000D38C4">
      <w:pPr>
        <w:spacing w:line="276" w:lineRule="auto"/>
        <w:ind w:left="360"/>
      </w:pPr>
    </w:p>
    <w:p w:rsidR="00090D2F" w:rsidRDefault="00090D2F" w:rsidP="000D38C4">
      <w:pPr>
        <w:spacing w:before="160" w:line="276" w:lineRule="auto"/>
      </w:pPr>
    </w:p>
    <w:p w:rsidR="000D38C4" w:rsidRDefault="000D38C4" w:rsidP="000D38C4">
      <w:pPr>
        <w:spacing w:line="276" w:lineRule="auto"/>
      </w:pPr>
      <w:r>
        <w:br w:type="page"/>
      </w:r>
    </w:p>
    <w:p w:rsidR="005E5D75" w:rsidRDefault="00EC7D80" w:rsidP="000D38C4">
      <w:pPr>
        <w:pStyle w:val="ListParagraph"/>
        <w:numPr>
          <w:ilvl w:val="0"/>
          <w:numId w:val="2"/>
        </w:numPr>
        <w:spacing w:line="276" w:lineRule="auto"/>
      </w:pPr>
      <w:r>
        <w:lastRenderedPageBreak/>
        <w:t xml:space="preserve">For </w:t>
      </w:r>
      <m:oMath>
        <m:sPre>
          <m:sPrePr>
            <m:ctrlPr>
              <w:rPr>
                <w:rFonts w:ascii="Cambria Math" w:hAnsi="Cambria Math"/>
                <w:i/>
              </w:rPr>
            </m:ctrlPr>
          </m:sPrePr>
          <m:sub>
            <m:r>
              <w:rPr>
                <w:rFonts w:ascii="Cambria Math" w:hAnsi="Cambria Math"/>
              </w:rPr>
              <m:t>92</m:t>
            </m:r>
          </m:sub>
          <m:sup>
            <m:r>
              <w:rPr>
                <w:rFonts w:ascii="Cambria Math" w:hAnsi="Cambria Math"/>
              </w:rPr>
              <m:t>232</m:t>
            </m:r>
          </m:sup>
          <m:e>
            <m:r>
              <w:rPr>
                <w:rFonts w:ascii="Cambria Math" w:hAnsi="Cambria Math"/>
              </w:rPr>
              <m:t>U</m:t>
            </m:r>
          </m:e>
        </m:sPre>
      </m:oMath>
      <w:r w:rsidR="00172A06">
        <w:t>, with a</w:t>
      </w:r>
      <w:r w:rsidR="00037EC0">
        <w:t xml:space="preserve"> nucle</w:t>
      </w:r>
      <w:r w:rsidR="002B0EF7">
        <w:t>ar</w:t>
      </w:r>
      <w:r w:rsidR="00172A06">
        <w:t xml:space="preserve"> mass of</w:t>
      </w:r>
      <w:r w:rsidR="00037EC0">
        <w:t xml:space="preserve"> </w:t>
      </w:r>
      <m:oMath>
        <m:r>
          <w:rPr>
            <w:rFonts w:ascii="Cambria Math" w:hAnsi="Cambria Math"/>
          </w:rPr>
          <m:t>3.853×</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kg</m:t>
        </m:r>
      </m:oMath>
      <w:r w:rsidR="00037EC0">
        <w:t>:</w:t>
      </w:r>
    </w:p>
    <w:p w:rsidR="00037EC0" w:rsidRDefault="00037EC0" w:rsidP="000D38C4">
      <w:pPr>
        <w:pStyle w:val="ListParagraph"/>
        <w:numPr>
          <w:ilvl w:val="1"/>
          <w:numId w:val="2"/>
        </w:numPr>
        <w:spacing w:line="276" w:lineRule="auto"/>
      </w:pPr>
      <w:r>
        <w:t>State the number of protons in uranium-232. (A, 1 mark)</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37EC0" w:rsidRDefault="00037EC0" w:rsidP="000D38C4">
      <w:pPr>
        <w:pStyle w:val="ListParagraph"/>
        <w:numPr>
          <w:ilvl w:val="1"/>
          <w:numId w:val="2"/>
        </w:numPr>
        <w:spacing w:line="276" w:lineRule="auto"/>
      </w:pPr>
      <w:r>
        <w:t>State number of neutrons in uranium-232. (A, 1 mark)</w:t>
      </w:r>
    </w:p>
    <w:p w:rsidR="000D38C4" w:rsidRDefault="000D38C4" w:rsidP="000D38C4">
      <w:pPr>
        <w:pStyle w:val="ListParagraph"/>
        <w:pBdr>
          <w:bottom w:val="single" w:sz="4" w:space="1" w:color="auto"/>
        </w:pBdr>
        <w:spacing w:line="276" w:lineRule="auto"/>
        <w:ind w:left="1440"/>
      </w:pPr>
    </w:p>
    <w:p w:rsidR="000D38C4" w:rsidRDefault="000D38C4" w:rsidP="000D38C4">
      <w:pPr>
        <w:pStyle w:val="ListParagraph"/>
        <w:spacing w:line="276" w:lineRule="auto"/>
        <w:ind w:left="1440"/>
      </w:pPr>
    </w:p>
    <w:p w:rsidR="00037EC0" w:rsidRDefault="00037EC0" w:rsidP="000D38C4">
      <w:pPr>
        <w:pStyle w:val="ListParagraph"/>
        <w:numPr>
          <w:ilvl w:val="1"/>
          <w:numId w:val="2"/>
        </w:numPr>
        <w:spacing w:line="276" w:lineRule="auto"/>
      </w:pPr>
      <w:r>
        <w:t>Calculate the binding energy of the nucleus.</w:t>
      </w:r>
      <w:r w:rsidR="00FC6560">
        <w:t xml:space="preserve"> Give your answer in MeV.</w:t>
      </w:r>
      <w:r>
        <w:t xml:space="preserve"> (A, </w:t>
      </w:r>
      <w:r w:rsidR="00A1310B">
        <w:t>4</w:t>
      </w:r>
      <w:r>
        <w:t xml:space="preserve"> marks)</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AB1737" w:rsidRDefault="00AB1737" w:rsidP="000D38C4">
      <w:pPr>
        <w:pStyle w:val="ListParagraph"/>
        <w:pBdr>
          <w:between w:val="single" w:sz="4" w:space="1" w:color="auto"/>
        </w:pBdr>
        <w:spacing w:line="276" w:lineRule="auto"/>
        <w:ind w:left="1440"/>
      </w:pPr>
    </w:p>
    <w:p w:rsidR="00A1310B" w:rsidRDefault="00A1310B" w:rsidP="000D38C4">
      <w:pPr>
        <w:pStyle w:val="ListParagraph"/>
        <w:pBdr>
          <w:between w:val="single" w:sz="4" w:space="1" w:color="auto"/>
        </w:pBdr>
        <w:spacing w:line="276" w:lineRule="auto"/>
        <w:ind w:left="1440"/>
      </w:pPr>
    </w:p>
    <w:p w:rsidR="00A1310B" w:rsidRDefault="00A1310B"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37EC0" w:rsidRDefault="00037EC0" w:rsidP="000D38C4">
      <w:pPr>
        <w:pStyle w:val="ListParagraph"/>
        <w:numPr>
          <w:ilvl w:val="1"/>
          <w:numId w:val="2"/>
        </w:numPr>
        <w:spacing w:line="276" w:lineRule="auto"/>
      </w:pPr>
      <w:r>
        <w:t>Explain why</w:t>
      </w:r>
      <w:r w:rsidR="00F135A5">
        <w:t xml:space="preserve"> isotopes of uranium are chemically identical. (KU, 2 marks)</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37EC0" w:rsidRDefault="00037EC0" w:rsidP="000D38C4">
      <w:pPr>
        <w:spacing w:line="276" w:lineRule="auto"/>
        <w:ind w:left="720"/>
      </w:pPr>
      <w:r>
        <w:t>Uranium-232</w:t>
      </w:r>
      <w:r w:rsidR="00FC6560">
        <w:t xml:space="preserve">, </w:t>
      </w:r>
      <m:oMath>
        <m:sPre>
          <m:sPrePr>
            <m:ctrlPr>
              <w:rPr>
                <w:rFonts w:ascii="Cambria Math" w:hAnsi="Cambria Math"/>
                <w:i/>
              </w:rPr>
            </m:ctrlPr>
          </m:sPrePr>
          <m:sub>
            <m:r>
              <w:rPr>
                <w:rFonts w:ascii="Cambria Math" w:hAnsi="Cambria Math"/>
              </w:rPr>
              <m:t>92</m:t>
            </m:r>
          </m:sub>
          <m:sup>
            <m:r>
              <w:rPr>
                <w:rFonts w:ascii="Cambria Math" w:hAnsi="Cambria Math"/>
              </w:rPr>
              <m:t>232</m:t>
            </m:r>
          </m:sup>
          <m:e>
            <m:r>
              <w:rPr>
                <w:rFonts w:ascii="Cambria Math" w:hAnsi="Cambria Math"/>
              </w:rPr>
              <m:t>U</m:t>
            </m:r>
          </m:e>
        </m:sPre>
        <m:r>
          <w:rPr>
            <w:rFonts w:ascii="Cambria Math" w:hAnsi="Cambria Math"/>
          </w:rPr>
          <m:t>,</m:t>
        </m:r>
      </m:oMath>
      <w:r>
        <w:t xml:space="preserve"> decays by alpha decay to thorium-228</w:t>
      </w:r>
      <w:proofErr w:type="gramStart"/>
      <w:r w:rsidR="00D07AC0">
        <w:t xml:space="preserve">, </w:t>
      </w:r>
      <w:proofErr w:type="gramEnd"/>
      <m:oMath>
        <m:sPre>
          <m:sPrePr>
            <m:ctrlPr>
              <w:rPr>
                <w:rFonts w:ascii="Cambria Math" w:hAnsi="Cambria Math"/>
                <w:i/>
              </w:rPr>
            </m:ctrlPr>
          </m:sPrePr>
          <m:sub>
            <m:r>
              <w:rPr>
                <w:rFonts w:ascii="Cambria Math" w:hAnsi="Cambria Math"/>
              </w:rPr>
              <m:t>9</m:t>
            </m:r>
            <m:r>
              <w:rPr>
                <w:rFonts w:ascii="Cambria Math" w:hAnsi="Cambria Math"/>
              </w:rPr>
              <m:t>0</m:t>
            </m:r>
          </m:sub>
          <m:sup>
            <m:r>
              <w:rPr>
                <w:rFonts w:ascii="Cambria Math" w:hAnsi="Cambria Math"/>
              </w:rPr>
              <m:t>228</m:t>
            </m:r>
          </m:sup>
          <m:e>
            <m:r>
              <w:rPr>
                <w:rFonts w:ascii="Cambria Math" w:hAnsi="Cambria Math"/>
              </w:rPr>
              <m:t>Th</m:t>
            </m:r>
          </m:e>
        </m:sPre>
      </m:oMath>
      <w:r>
        <w:t>.</w:t>
      </w:r>
    </w:p>
    <w:p w:rsidR="00037EC0" w:rsidRDefault="00F135A5" w:rsidP="000D38C4">
      <w:pPr>
        <w:pStyle w:val="ListParagraph"/>
        <w:numPr>
          <w:ilvl w:val="1"/>
          <w:numId w:val="2"/>
        </w:numPr>
        <w:spacing w:line="276" w:lineRule="auto"/>
      </w:pPr>
      <w:r>
        <w:t xml:space="preserve">Write an equation for the </w:t>
      </w:r>
      <w:r w:rsidR="004E08F0">
        <w:t xml:space="preserve">above </w:t>
      </w:r>
      <w:r>
        <w:t>decay process. (A, 1 mark)</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F135A5" w:rsidRDefault="00551813" w:rsidP="000D38C4">
      <w:pPr>
        <w:pStyle w:val="ListParagraph"/>
        <w:numPr>
          <w:ilvl w:val="1"/>
          <w:numId w:val="2"/>
        </w:numPr>
        <w:spacing w:line="276" w:lineRule="auto"/>
      </w:pPr>
      <w:r>
        <w:t xml:space="preserve">Explain why </w:t>
      </w:r>
      <w:r>
        <w:t>t</w:t>
      </w:r>
      <w:r w:rsidR="00F135A5">
        <w:t>he emitted alpha particles have discrete energies</w:t>
      </w:r>
      <w:r>
        <w:t>.</w:t>
      </w:r>
      <w:r w:rsidR="001450AA">
        <w:t xml:space="preserve"> (KU, 3 marks)</w:t>
      </w:r>
      <w:r w:rsidR="00EB314D">
        <w:t xml:space="preserve"> </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
        <w:br w:type="page"/>
      </w:r>
    </w:p>
    <w:p w:rsidR="000D38C4" w:rsidRDefault="00021D1E" w:rsidP="000D38C4">
      <w:pPr>
        <w:pStyle w:val="ListParagraph"/>
        <w:numPr>
          <w:ilvl w:val="1"/>
          <w:numId w:val="2"/>
        </w:numPr>
        <w:spacing w:line="276" w:lineRule="auto"/>
      </w:pPr>
      <w:r>
        <w:lastRenderedPageBreak/>
        <w:t xml:space="preserve">Using the law of conservation of momentum, show that the ratio of the speed of the alpha nuclei to the speed of the thorium nuclei is approximately 57. Assume that the uranium nuclei is at rest. </w:t>
      </w:r>
    </w:p>
    <w:p w:rsidR="00021D1E" w:rsidRDefault="00021D1E" w:rsidP="000D38C4">
      <w:pPr>
        <w:pStyle w:val="ListParagraph"/>
        <w:spacing w:line="276" w:lineRule="auto"/>
        <w:ind w:left="1440"/>
      </w:pPr>
      <w:r>
        <w:t>(A, 4 marks)</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4C7C79" w:rsidRDefault="004C7C79" w:rsidP="000D38C4">
      <w:pPr>
        <w:pStyle w:val="ListParagraph"/>
        <w:pBdr>
          <w:between w:val="single" w:sz="4" w:space="1" w:color="auto"/>
        </w:pBdr>
        <w:spacing w:line="276" w:lineRule="auto"/>
        <w:ind w:left="1440"/>
      </w:pPr>
    </w:p>
    <w:p w:rsidR="004C7C79" w:rsidRDefault="004C7C79"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21D1E" w:rsidRDefault="000D38C4" w:rsidP="000D38C4">
      <w:pPr>
        <w:pStyle w:val="ListParagraph"/>
        <w:pBdr>
          <w:between w:val="single" w:sz="4" w:space="1" w:color="auto"/>
        </w:pBdr>
        <w:spacing w:line="276" w:lineRule="auto"/>
        <w:ind w:left="1440"/>
      </w:pPr>
      <w:r>
        <w:t xml:space="preserve"> </w:t>
      </w:r>
    </w:p>
    <w:p w:rsidR="004E08F0" w:rsidRDefault="004E08F0" w:rsidP="000D38C4">
      <w:pPr>
        <w:spacing w:line="276" w:lineRule="auto"/>
        <w:ind w:left="720"/>
      </w:pPr>
      <w:r>
        <w:t>Thorium-228</w:t>
      </w:r>
      <w:r w:rsidR="00FC6560">
        <w:t xml:space="preserve">, </w:t>
      </w:r>
      <m:oMath>
        <m:sPre>
          <m:sPrePr>
            <m:ctrlPr>
              <w:rPr>
                <w:rFonts w:ascii="Cambria Math" w:hAnsi="Cambria Math"/>
                <w:i/>
              </w:rPr>
            </m:ctrlPr>
          </m:sPrePr>
          <m:sub>
            <m:r>
              <w:rPr>
                <w:rFonts w:ascii="Cambria Math" w:hAnsi="Cambria Math"/>
              </w:rPr>
              <m:t>90</m:t>
            </m:r>
          </m:sub>
          <m:sup>
            <m:r>
              <w:rPr>
                <w:rFonts w:ascii="Cambria Math" w:hAnsi="Cambria Math"/>
              </w:rPr>
              <m:t>228</m:t>
            </m:r>
          </m:sup>
          <m:e>
            <m:r>
              <w:rPr>
                <w:rFonts w:ascii="Cambria Math" w:hAnsi="Cambria Math"/>
              </w:rPr>
              <m:t>Th</m:t>
            </m:r>
          </m:e>
        </m:sPre>
        <m:r>
          <w:rPr>
            <w:rFonts w:ascii="Cambria Math" w:hAnsi="Cambria Math"/>
          </w:rPr>
          <m:t>,</m:t>
        </m:r>
      </m:oMath>
      <w:r>
        <w:t xml:space="preserve"> then further decays by emitting a gamma ray.</w:t>
      </w:r>
    </w:p>
    <w:p w:rsidR="004E08F0" w:rsidRDefault="004E08F0" w:rsidP="000D38C4">
      <w:pPr>
        <w:pStyle w:val="ListParagraph"/>
        <w:numPr>
          <w:ilvl w:val="1"/>
          <w:numId w:val="2"/>
        </w:numPr>
        <w:spacing w:line="276" w:lineRule="auto"/>
      </w:pPr>
      <w:r>
        <w:t>Write an equation for the above decay process. (A, 1 mark)</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D07AC0" w:rsidRDefault="00531528" w:rsidP="000D38C4">
      <w:pPr>
        <w:pStyle w:val="ListParagraph"/>
        <w:numPr>
          <w:ilvl w:val="1"/>
          <w:numId w:val="2"/>
        </w:numPr>
        <w:spacing w:line="276" w:lineRule="auto"/>
      </w:pPr>
      <w:r>
        <w:t>Explain</w:t>
      </w:r>
      <w:r w:rsidR="004E08F0">
        <w:t xml:space="preserve"> why alpha decay is often accompanied by the emission of </w:t>
      </w:r>
      <w:r w:rsidR="004444FC">
        <w:t xml:space="preserve">discrete </w:t>
      </w:r>
      <w:r w:rsidR="004E08F0">
        <w:t>gamma rays</w:t>
      </w:r>
      <w:r>
        <w:t xml:space="preserve">. </w:t>
      </w:r>
    </w:p>
    <w:p w:rsidR="00531528" w:rsidRDefault="00531528" w:rsidP="00D07AC0">
      <w:pPr>
        <w:pStyle w:val="ListParagraph"/>
        <w:spacing w:line="276" w:lineRule="auto"/>
        <w:ind w:left="1440"/>
      </w:pPr>
      <w:r>
        <w:t>(KU, 3 marks)</w:t>
      </w: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4C7C79" w:rsidRDefault="004C7C79" w:rsidP="000D38C4">
      <w:pPr>
        <w:pStyle w:val="ListParagraph"/>
        <w:pBdr>
          <w:between w:val="single" w:sz="4" w:space="1" w:color="auto"/>
        </w:pBdr>
        <w:spacing w:line="276" w:lineRule="auto"/>
        <w:ind w:left="1440"/>
      </w:pPr>
    </w:p>
    <w:p w:rsidR="004C7C79" w:rsidRDefault="004C7C79"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0D38C4" w:rsidRDefault="000D38C4" w:rsidP="000D38C4">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pPr>
    </w:p>
    <w:p w:rsidR="004C7C79" w:rsidRDefault="004C7C79" w:rsidP="004C7C79">
      <w:pPr>
        <w:pStyle w:val="ListParagraph"/>
        <w:numPr>
          <w:ilvl w:val="0"/>
          <w:numId w:val="2"/>
        </w:numPr>
        <w:spacing w:line="276" w:lineRule="auto"/>
      </w:pPr>
      <w:r>
        <w:t>Given a magnetic field out of the page, sketch the deflections of alpha, beta plus, beta minus and gamma particles emitted by the radioactive source.</w:t>
      </w:r>
      <w:r w:rsidRPr="00326438">
        <w:rPr>
          <w:noProof/>
        </w:rPr>
        <w:t xml:space="preserve"> </w:t>
      </w:r>
      <w:r>
        <w:rPr>
          <w:noProof/>
        </w:rPr>
        <w:tab/>
      </w:r>
      <w:r>
        <w:rPr>
          <w:noProof/>
        </w:rPr>
        <w:tab/>
      </w:r>
      <w:r>
        <w:rPr>
          <w:noProof/>
        </w:rPr>
        <w:tab/>
      </w:r>
      <w:r>
        <w:rPr>
          <w:noProof/>
        </w:rPr>
        <w:tab/>
      </w:r>
      <w:r>
        <w:rPr>
          <w:noProof/>
        </w:rPr>
        <w:tab/>
      </w:r>
      <w:r>
        <w:rPr>
          <w:noProof/>
        </w:rPr>
        <w:tab/>
      </w:r>
    </w:p>
    <w:p w:rsidR="004C7C79" w:rsidRDefault="004C7C79" w:rsidP="004C7C79">
      <w:pPr>
        <w:pStyle w:val="ListParagraph"/>
        <w:spacing w:before="160" w:line="276" w:lineRule="auto"/>
        <w:ind w:left="1440" w:right="660"/>
        <w:jc w:val="right"/>
      </w:pPr>
      <w:r>
        <w:rPr>
          <w:noProof/>
        </w:rPr>
        <w:t>(KU, 4 marks)</w:t>
      </w:r>
    </w:p>
    <w:p w:rsidR="004C7C79" w:rsidRDefault="004C7C79" w:rsidP="004C7C79">
      <w:pPr>
        <w:pStyle w:val="ListParagraph"/>
        <w:spacing w:before="160" w:line="276" w:lineRule="auto"/>
        <w:ind w:left="360"/>
      </w:pPr>
      <w:r>
        <w:rPr>
          <w:noProof/>
        </w:rPr>
        <mc:AlternateContent>
          <mc:Choice Requires="wpg">
            <w:drawing>
              <wp:anchor distT="0" distB="0" distL="114300" distR="114300" simplePos="0" relativeHeight="251664384" behindDoc="0" locked="0" layoutInCell="1" allowOverlap="1" wp14:anchorId="71B87822" wp14:editId="4CE59774">
                <wp:simplePos x="0" y="0"/>
                <wp:positionH relativeFrom="margin">
                  <wp:align>center</wp:align>
                </wp:positionH>
                <wp:positionV relativeFrom="paragraph">
                  <wp:posOffset>126574</wp:posOffset>
                </wp:positionV>
                <wp:extent cx="5382356" cy="2268568"/>
                <wp:effectExtent l="0" t="0" r="27940" b="17780"/>
                <wp:wrapNone/>
                <wp:docPr id="9" name="Group 9"/>
                <wp:cNvGraphicFramePr/>
                <a:graphic xmlns:a="http://schemas.openxmlformats.org/drawingml/2006/main">
                  <a:graphicData uri="http://schemas.microsoft.com/office/word/2010/wordprocessingGroup">
                    <wpg:wgp>
                      <wpg:cNvGrpSpPr/>
                      <wpg:grpSpPr>
                        <a:xfrm>
                          <a:off x="0" y="0"/>
                          <a:ext cx="5382356" cy="2268568"/>
                          <a:chOff x="0" y="0"/>
                          <a:chExt cx="5382356" cy="2268568"/>
                        </a:xfrm>
                      </wpg:grpSpPr>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604513" y="0"/>
                            <a:ext cx="3416300" cy="2268220"/>
                          </a:xfrm>
                          <a:prstGeom prst="rect">
                            <a:avLst/>
                          </a:prstGeom>
                        </pic:spPr>
                      </pic:pic>
                      <wpg:grpSp>
                        <wpg:cNvPr id="11" name="Group 11"/>
                        <wpg:cNvGrpSpPr/>
                        <wpg:grpSpPr>
                          <a:xfrm>
                            <a:off x="17253" y="577970"/>
                            <a:ext cx="1423251" cy="802257"/>
                            <a:chOff x="0" y="0"/>
                            <a:chExt cx="1423251" cy="802257"/>
                          </a:xfrm>
                        </wpg:grpSpPr>
                        <wps:wsp>
                          <wps:cNvPr id="12" name="Rectangle 12"/>
                          <wps:cNvSpPr/>
                          <wps:spPr>
                            <a:xfrm>
                              <a:off x="0" y="0"/>
                              <a:ext cx="1414732" cy="802257"/>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836762" y="310551"/>
                              <a:ext cx="586489" cy="163878"/>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52091" y="189781"/>
                              <a:ext cx="318471" cy="414068"/>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0" y="1388853"/>
                            <a:ext cx="1353820" cy="292735"/>
                          </a:xfrm>
                          <a:prstGeom prst="rect">
                            <a:avLst/>
                          </a:prstGeom>
                          <a:solidFill>
                            <a:srgbClr val="FFFFFF"/>
                          </a:solidFill>
                          <a:ln w="9525">
                            <a:solidFill>
                              <a:schemeClr val="bg1"/>
                            </a:solidFill>
                            <a:miter lim="800000"/>
                            <a:headEnd/>
                            <a:tailEnd/>
                          </a:ln>
                        </wps:spPr>
                        <wps:txbx>
                          <w:txbxContent>
                            <w:p w:rsidR="004C7C79" w:rsidRDefault="004C7C79" w:rsidP="004C7C79">
                              <w:r>
                                <w:t>Radioactive source</w:t>
                              </w:r>
                            </w:p>
                          </w:txbxContent>
                        </wps:txbx>
                        <wps:bodyPr rot="0" vert="horz" wrap="square" lIns="91440" tIns="45720" rIns="91440" bIns="45720" anchor="t" anchorCtr="0">
                          <a:noAutofit/>
                        </wps:bodyPr>
                      </wps:wsp>
                      <wps:wsp>
                        <wps:cNvPr id="16" name="Oval 16"/>
                        <wps:cNvSpPr/>
                        <wps:spPr>
                          <a:xfrm>
                            <a:off x="690113" y="923027"/>
                            <a:ext cx="112143" cy="94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4028536" y="1630393"/>
                            <a:ext cx="1353820" cy="638175"/>
                          </a:xfrm>
                          <a:prstGeom prst="rect">
                            <a:avLst/>
                          </a:prstGeom>
                          <a:noFill/>
                          <a:ln w="9525">
                            <a:solidFill>
                              <a:schemeClr val="bg1"/>
                            </a:solidFill>
                            <a:miter lim="800000"/>
                            <a:headEnd/>
                            <a:tailEnd/>
                          </a:ln>
                        </wps:spPr>
                        <wps:txbx>
                          <w:txbxContent>
                            <w:p w:rsidR="004C7C79" w:rsidRPr="00A5157D" w:rsidRDefault="004C7C79" w:rsidP="004C7C79">
                              <w:pPr>
                                <w:rPr>
                                  <w:sz w:val="44"/>
                                  <w:szCs w:val="44"/>
                                </w:rPr>
                              </w:pPr>
                              <m:oMathPara>
                                <m:oMath>
                                  <m:acc>
                                    <m:accPr>
                                      <m:chr m:val="⃗"/>
                                      <m:ctrlPr>
                                        <w:rPr>
                                          <w:rFonts w:ascii="Cambria Math" w:hAnsi="Cambria Math"/>
                                          <w:i/>
                                          <w:sz w:val="44"/>
                                          <w:szCs w:val="44"/>
                                        </w:rPr>
                                      </m:ctrlPr>
                                    </m:accPr>
                                    <m:e>
                                      <m:r>
                                        <w:rPr>
                                          <w:rFonts w:ascii="Cambria Math" w:hAnsi="Cambria Math"/>
                                          <w:sz w:val="44"/>
                                          <w:szCs w:val="44"/>
                                        </w:rPr>
                                        <m:t>B</m:t>
                                      </m:r>
                                    </m:e>
                                  </m:acc>
                                </m:oMath>
                              </m:oMathPara>
                            </w:p>
                          </w:txbxContent>
                        </wps:txbx>
                        <wps:bodyPr rot="0" vert="horz" wrap="square" lIns="91440" tIns="45720" rIns="91440" bIns="45720" anchor="t" anchorCtr="0">
                          <a:noAutofit/>
                        </wps:bodyPr>
                      </wps:wsp>
                    </wpg:wgp>
                  </a:graphicData>
                </a:graphic>
              </wp:anchor>
            </w:drawing>
          </mc:Choice>
          <mc:Fallback>
            <w:pict>
              <v:group w14:anchorId="71B87822" id="Group 9" o:spid="_x0000_s1026" style="position:absolute;left:0;text-align:left;margin-left:0;margin-top:9.95pt;width:423.8pt;height:178.65pt;z-index:251664384;mso-position-horizontal:center;mso-position-horizontal-relative:margin" coordsize="53823,22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6045;width:34163;height:2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jZyPFAAAA2wAAAA8AAABkcnMvZG93bnJldi54bWxEj0FrAjEQhe+F/ocwhd5qthbashpFtlQE&#10;6UHtweO4GTdbN5Mlibr++86h0NsM781730zng+/UhWJqAxt4HhWgiOtgW24MfO8+n95BpYxssQtM&#10;Bm6UYD67v5tiacOVN3TZ5kZJCKcSDbic+1LrVDvymEahJxbtGKLHLGtstI14lXDf6XFRvGqPLUuD&#10;w54qR/Vpe/YGqtPy5yssML7QajM+7N/c+qNyxjw+DIsJqExD/jf/Xa+s4Au9/CID6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2cjxQAAANsAAAAPAAAAAAAAAAAAAAAA&#10;AJ8CAABkcnMvZG93bnJldi54bWxQSwUGAAAAAAQABAD3AAAAkQMAAAAA&#10;">
                  <v:imagedata r:id="rId11" o:title=""/>
                  <v:path arrowok="t"/>
                </v:shape>
                <v:group id="Group 11" o:spid="_x0000_s1028" style="position:absolute;left:172;top:5779;width:14233;height:8023" coordsize="1423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29" style="position:absolute;width:14147;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XesAA&#10;AADbAAAADwAAAGRycy9kb3ducmV2LnhtbERPTWvCQBC9F/oflhG8hLqpB1uiq0ipIN4ai+dpdkyC&#10;2dmQXTfrv3eFgrd5vM9ZbaLpRKDBtZYVvM9yEMSV1S3XCn6Pu7dPEM4ja+wsk4IbOdisX19WWGg7&#10;8g+F0tcihbArUEHjfV9I6aqGDLqZ7YkTd7aDQZ/gUEs94JjCTSfneb6QBltODQ329NVQdSmvRsEp&#10;yN3pT2b8bcNiPH+EQ8zyg1LTSdwuQXiK/in+d+91mj+Hxy/p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NXesAAAADbAAAADwAAAAAAAAAAAAAAAACYAgAAZHJzL2Rvd25y&#10;ZXYueG1sUEsFBgAAAAAEAAQA9QAAAIUDAAAAAA==&#10;" fillcolor="#aaa [3030]" strokecolor="#a5a5a5 [3206]" strokeweight=".5pt">
                    <v:fill color2="#a3a3a3 [3174]" rotate="t" colors="0 #afafaf;.5 #a5a5a5;1 #929292" focus="100%" type="gradient">
                      <o:fill v:ext="view" type="gradientUnscaled"/>
                    </v:fill>
                  </v:rect>
                  <v:rect id="Rectangle 13" o:spid="_x0000_s1030" style="position:absolute;left:8367;top:3105;width:5865;height:1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2LMb0A&#10;AADbAAAADwAAAGRycy9kb3ducmV2LnhtbERPTYvCMBC9C/6HMII3Ta2wLNVYirLgtbqXvQ3N2Bab&#10;SZtktf57Iwje5vE+Z5uPphM3cr61rGC1TEAQV1a3XCv4Pf8svkH4gKyxs0wKHuQh300nW8y0vXNJ&#10;t1OoRQxhn6GCJoQ+k9JXDRn0S9sTR+5incEQoauldniP4aaTaZJ8SYMtx4YGe9o3VF1P/0bBoStW&#10;f3bgAo+hHOrWpeXoUqXms7HYgAg0ho/47T7qOH8Nr1/iAXL3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q2LMb0AAADbAAAADwAAAAAAAAAAAAAAAACYAgAAZHJzL2Rvd25yZXYu&#10;eG1sUEsFBgAAAAAEAAQA9QAAAIIDAAAAAA==&#10;" fillcolor="white [3201]" strokecolor="white [3212]" strokeweight="1pt"/>
                  <v:rect id="Rectangle 14" o:spid="_x0000_s1031" style="position:absolute;left:5520;top:1897;width:3185;height:4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TRb0A&#10;AADbAAAADwAAAGRycy9kb3ducmV2LnhtbERPTYvCMBC9C/6HMII3TS2yLNVYirLgtbqXvQ3N2Bab&#10;SZtktf57Iwje5vE+Z5uPphM3cr61rGC1TEAQV1a3XCv4Pf8svkH4gKyxs0wKHuQh300nW8y0vXNJ&#10;t1OoRQxhn6GCJoQ+k9JXDRn0S9sTR+5incEQoauldniP4aaTaZJ8SYMtx4YGe9o3VF1P/0bBoStW&#10;f3bgAo+hHOrWpeXoUqXms7HYgAg0ho/47T7qOH8Nr1/iAXL3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UQTRb0AAADbAAAADwAAAAAAAAAAAAAAAACYAgAAZHJzL2Rvd25yZXYu&#10;eG1sUEsFBgAAAAAEAAQA9QAAAIIDAAAAAA==&#10;" fillcolor="white [3201]" strokecolor="white [3212]" strokeweight="1pt"/>
                </v:group>
                <v:shapetype id="_x0000_t202" coordsize="21600,21600" o:spt="202" path="m,l,21600r21600,l21600,xe">
                  <v:stroke joinstyle="miter"/>
                  <v:path gradientshapeok="t" o:connecttype="rect"/>
                </v:shapetype>
                <v:shape id="Text Box 2" o:spid="_x0000_s1032" type="#_x0000_t202" style="position:absolute;top:13888;width:13538;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strokecolor="white [3212]">
                  <v:textbox>
                    <w:txbxContent>
                      <w:p w:rsidR="004C7C79" w:rsidRDefault="004C7C79" w:rsidP="004C7C79">
                        <w:r>
                          <w:t>Radioactive source</w:t>
                        </w:r>
                      </w:p>
                    </w:txbxContent>
                  </v:textbox>
                </v:shape>
                <v:oval id="Oval 16" o:spid="_x0000_s1033" style="position:absolute;left:6901;top:9230;width:1121;height: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RcIA&#10;AADbAAAADwAAAGRycy9kb3ducmV2LnhtbERPTWvDMAy9D/ofjAq7rc5KCW1Wt4xCIB3ssDS9i1hL&#10;TGM5xG6S7dfPg8FuerxP7Y+z7cRIgzeOFTyvEhDEtdOGGwXVJX/agvABWWPnmBR8kYfjYfGwx0y7&#10;iT9oLEMjYgj7DBW0IfSZlL5uyaJfuZ44cp9usBgiHBqpB5xiuO3kOklSadFwbGixp1NL9a28WwXf&#10;RV6ZcN+V26R6u71vzrmT5qrU43J+fQERaA7/4j93oeP8FH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shFwgAAANsAAAAPAAAAAAAAAAAAAAAAAJgCAABkcnMvZG93&#10;bnJldi54bWxQSwUGAAAAAAQABAD1AAAAhwMAAAAA&#10;" fillcolor="#5b9bd5 [3204]" strokecolor="#1f4d78 [1604]" strokeweight="1pt">
                  <v:stroke joinstyle="miter"/>
                </v:oval>
                <v:shape id="Text Box 2" o:spid="_x0000_s1034" type="#_x0000_t202" style="position:absolute;left:40285;top:16303;width:13538;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mSMQA&#10;AADbAAAADwAAAGRycy9kb3ducmV2LnhtbERPS2vCQBC+F/wPywi91U3a+iBmlVpsKfRQX6DHITsm&#10;wexszG5N/PfdguBtPr7npPPOVOJCjSstK4gHEQjizOqScwW77cfTBITzyBory6TgSg7ms95Diom2&#10;La/psvG5CCHsElRQeF8nUrqsIINuYGviwB1tY9AH2ORSN9iGcFPJ5ygaSYMlh4YCa3ovKDttfo2C&#10;drX43MfX4evZ/EyWh+98V41flko99ru3KQhPnb+Lb+4vHeaP4f+XcI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ZkjEAAAA2wAAAA8AAAAAAAAAAAAAAAAAmAIAAGRycy9k&#10;b3ducmV2LnhtbFBLBQYAAAAABAAEAPUAAACJAwAAAAA=&#10;" filled="f" strokecolor="white [3212]">
                  <v:textbox>
                    <w:txbxContent>
                      <w:p w:rsidR="004C7C79" w:rsidRPr="00A5157D" w:rsidRDefault="004C7C79" w:rsidP="004C7C79">
                        <w:pPr>
                          <w:rPr>
                            <w:sz w:val="44"/>
                            <w:szCs w:val="44"/>
                          </w:rPr>
                        </w:pPr>
                        <m:oMathPara>
                          <m:oMath>
                            <m:acc>
                              <m:accPr>
                                <m:chr m:val="⃗"/>
                                <m:ctrlPr>
                                  <w:rPr>
                                    <w:rFonts w:ascii="Cambria Math" w:hAnsi="Cambria Math"/>
                                    <w:i/>
                                    <w:sz w:val="44"/>
                                    <w:szCs w:val="44"/>
                                  </w:rPr>
                                </m:ctrlPr>
                              </m:accPr>
                              <m:e>
                                <m:r>
                                  <w:rPr>
                                    <w:rFonts w:ascii="Cambria Math" w:hAnsi="Cambria Math"/>
                                    <w:sz w:val="44"/>
                                    <w:szCs w:val="44"/>
                                  </w:rPr>
                                  <m:t>B</m:t>
                                </m:r>
                              </m:e>
                            </m:acc>
                          </m:oMath>
                        </m:oMathPara>
                      </w:p>
                    </w:txbxContent>
                  </v:textbox>
                </v:shape>
                <w10:wrap anchorx="margin"/>
              </v:group>
            </w:pict>
          </mc:Fallback>
        </mc:AlternateContent>
      </w:r>
    </w:p>
    <w:p w:rsidR="004C7C79" w:rsidRDefault="004C7C79" w:rsidP="004C7C79">
      <w:pPr>
        <w:spacing w:before="160" w:line="276" w:lineRule="auto"/>
      </w:pPr>
    </w:p>
    <w:p w:rsidR="004C7C79" w:rsidRDefault="004C7C79" w:rsidP="004C7C79">
      <w:pPr>
        <w:spacing w:before="160" w:line="276" w:lineRule="auto"/>
      </w:pPr>
    </w:p>
    <w:p w:rsidR="004C7C79" w:rsidRDefault="004C7C79" w:rsidP="004C7C79">
      <w:pPr>
        <w:spacing w:before="160" w:line="276" w:lineRule="auto"/>
      </w:pPr>
    </w:p>
    <w:p w:rsidR="000D38C4" w:rsidRDefault="000D38C4" w:rsidP="000D38C4">
      <w:pPr>
        <w:pStyle w:val="ListParagraph"/>
        <w:pBdr>
          <w:between w:val="single" w:sz="4" w:space="1" w:color="auto"/>
        </w:pBdr>
        <w:spacing w:line="276" w:lineRule="auto"/>
      </w:pPr>
    </w:p>
    <w:p w:rsidR="004C7C79" w:rsidRDefault="004C7C79">
      <w:r>
        <w:br w:type="page"/>
      </w:r>
    </w:p>
    <w:p w:rsidR="00531528" w:rsidRDefault="00531528" w:rsidP="000D38C4">
      <w:pPr>
        <w:pStyle w:val="ListParagraph"/>
        <w:numPr>
          <w:ilvl w:val="0"/>
          <w:numId w:val="2"/>
        </w:numPr>
        <w:spacing w:line="276" w:lineRule="auto"/>
      </w:pPr>
      <w:r>
        <w:lastRenderedPageBreak/>
        <w:t xml:space="preserve"> </w:t>
      </w:r>
      <w:r w:rsidR="00EB314D">
        <w:t xml:space="preserve">Strontium-90 has a half-life of 28.8 years. </w:t>
      </w:r>
      <w:r w:rsidR="00FC6560">
        <w:t xml:space="preserve">A sample originally contains 12g of </w:t>
      </w:r>
      <w:r w:rsidR="00FC6560">
        <w:t>strontium-90</w:t>
      </w:r>
      <w:r w:rsidR="00FC6560">
        <w:t>.</w:t>
      </w:r>
    </w:p>
    <w:p w:rsidR="00EB314D" w:rsidRDefault="00FC6560" w:rsidP="000D38C4">
      <w:pPr>
        <w:pStyle w:val="ListParagraph"/>
        <w:numPr>
          <w:ilvl w:val="1"/>
          <w:numId w:val="2"/>
        </w:numPr>
        <w:spacing w:line="276" w:lineRule="auto"/>
      </w:pPr>
      <w:r>
        <w:t>H</w:t>
      </w:r>
      <w:r w:rsidR="00557B4C">
        <w:t xml:space="preserve">ow many grams of strontium-90 remains after </w:t>
      </w:r>
      <w:r w:rsidR="003F5667">
        <w:t>57.6 years</w:t>
      </w:r>
      <w:bookmarkStart w:id="0" w:name="_GoBack"/>
      <w:bookmarkEnd w:id="0"/>
      <w:r w:rsidR="00557B4C">
        <w:t>? (A, 2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FD5E0D" w:rsidRDefault="00FD5E0D" w:rsidP="000D38C4">
      <w:pPr>
        <w:pStyle w:val="ListParagraph"/>
        <w:numPr>
          <w:ilvl w:val="1"/>
          <w:numId w:val="2"/>
        </w:numPr>
        <w:spacing w:line="276" w:lineRule="auto"/>
      </w:pPr>
      <w:r>
        <w:t xml:space="preserve">How long would it take for the mass of the sample to decrease to </w:t>
      </w:r>
      <w:r w:rsidR="003F5667">
        <w:t>0.7</w:t>
      </w:r>
      <w:r>
        <w:t>5 g? (A, 2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numPr>
          <w:ilvl w:val="1"/>
          <w:numId w:val="2"/>
        </w:numPr>
        <w:spacing w:line="276" w:lineRule="auto"/>
      </w:pPr>
      <w:r>
        <w:t xml:space="preserve">State how the half-life would be affected if the radioactive source was in the form of strontium hydroxide, instead of its metallic form. (KU, </w:t>
      </w:r>
      <w:r w:rsidR="00B822EC">
        <w:t>1</w:t>
      </w:r>
      <w:r>
        <w:t xml:space="preserve">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557B4C" w:rsidRDefault="00557B4C" w:rsidP="000D38C4">
      <w:pPr>
        <w:pStyle w:val="ListParagraph"/>
        <w:numPr>
          <w:ilvl w:val="1"/>
          <w:numId w:val="2"/>
        </w:numPr>
        <w:spacing w:line="276" w:lineRule="auto"/>
      </w:pPr>
      <w:r>
        <w:t xml:space="preserve">Sketch a graph of the grams of radioactive nuclei versus time. (KU, </w:t>
      </w:r>
      <w:r w:rsidR="00A1310B">
        <w:t>5</w:t>
      </w:r>
      <w:r>
        <w:t xml:space="preserve"> marks)</w:t>
      </w: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ind w:left="1440"/>
      </w:pPr>
    </w:p>
    <w:p w:rsidR="00FD5E0D" w:rsidRDefault="00FD5E0D" w:rsidP="000D38C4">
      <w:pPr>
        <w:spacing w:line="276" w:lineRule="auto"/>
      </w:pPr>
    </w:p>
    <w:p w:rsidR="004C7C79" w:rsidRDefault="004C7C79">
      <w:r>
        <w:br w:type="page"/>
      </w:r>
    </w:p>
    <w:p w:rsidR="00E72CEB" w:rsidRDefault="00E72CEB" w:rsidP="000D38C4">
      <w:pPr>
        <w:pStyle w:val="ListParagraph"/>
        <w:numPr>
          <w:ilvl w:val="0"/>
          <w:numId w:val="2"/>
        </w:numPr>
        <w:spacing w:line="276" w:lineRule="auto"/>
      </w:pPr>
      <w:r>
        <w:lastRenderedPageBreak/>
        <w:t>Uranium-235 undergoes spontaneous and induced nuclear fission.</w:t>
      </w:r>
    </w:p>
    <w:p w:rsidR="005F116D" w:rsidRDefault="005F116D" w:rsidP="000D38C4">
      <w:pPr>
        <w:pStyle w:val="ListParagraph"/>
        <w:numPr>
          <w:ilvl w:val="1"/>
          <w:numId w:val="2"/>
        </w:numPr>
        <w:spacing w:line="276" w:lineRule="auto"/>
      </w:pPr>
      <w:r>
        <w:t xml:space="preserve">When a slow neutron is captured by </w:t>
      </w:r>
      <w:r>
        <w:t>a uranium-235 nucleus, the shape of the nucleus becomes distorted and is forced apart into two roughly equal parts. Explain what is happening inside the nucleus in terms of the interacting forces. (KU, 2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E72CEB" w:rsidRDefault="00E72CEB" w:rsidP="000D38C4">
      <w:pPr>
        <w:pStyle w:val="ListParagraph"/>
        <w:numPr>
          <w:ilvl w:val="1"/>
          <w:numId w:val="2"/>
        </w:numPr>
        <w:spacing w:line="276" w:lineRule="auto"/>
      </w:pPr>
      <w:r>
        <w:t>The following is one fission reaction pathway of uranium. Complete the following equation:</w:t>
      </w:r>
    </w:p>
    <w:p w:rsidR="00A63DE0" w:rsidRDefault="00E35014" w:rsidP="000D38C4">
      <w:pPr>
        <w:spacing w:line="276" w:lineRule="auto"/>
        <w:ind w:left="1080"/>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54</m:t>
              </m:r>
            </m:sub>
            <m:sup>
              <m:r>
                <w:rPr>
                  <w:rFonts w:ascii="Cambria Math" w:hAnsi="Cambria Math"/>
                </w:rPr>
                <m:t>A</m:t>
              </m:r>
            </m:sup>
            <m:e>
              <m:r>
                <w:rPr>
                  <w:rFonts w:ascii="Cambria Math" w:hAnsi="Cambria Math"/>
                </w:rPr>
                <m:t>Xe</m:t>
              </m:r>
            </m:e>
          </m:sPre>
          <m:r>
            <w:rPr>
              <w:rFonts w:ascii="Cambria Math" w:hAnsi="Cambria Math"/>
            </w:rPr>
            <m:t>+</m:t>
          </m:r>
          <m:sPre>
            <m:sPrePr>
              <m:ctrlPr>
                <w:rPr>
                  <w:rFonts w:ascii="Cambria Math" w:hAnsi="Cambria Math"/>
                  <w:i/>
                </w:rPr>
              </m:ctrlPr>
            </m:sPrePr>
            <m:sub>
              <m:r>
                <w:rPr>
                  <w:rFonts w:ascii="Cambria Math" w:hAnsi="Cambria Math"/>
                </w:rPr>
                <m:t>Z</m:t>
              </m:r>
            </m:sub>
            <m:sup>
              <m:r>
                <w:rPr>
                  <w:rFonts w:ascii="Cambria Math" w:hAnsi="Cambria Math"/>
                </w:rPr>
                <m:t>94</m:t>
              </m:r>
            </m:sup>
            <m:e>
              <m:r>
                <w:rPr>
                  <w:rFonts w:ascii="Cambria Math" w:hAnsi="Cambria Math"/>
                </w:rPr>
                <m:t>Sr</m:t>
              </m:r>
            </m:e>
          </m:sPre>
          <m:r>
            <w:rPr>
              <w:rFonts w:ascii="Cambria Math" w:hAnsi="Cambria Math"/>
            </w:rPr>
            <m:t>+2</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+γ</m:t>
          </m:r>
        </m:oMath>
      </m:oMathPara>
    </w:p>
    <w:p w:rsidR="005733B6" w:rsidRDefault="00A63DE0" w:rsidP="000D38C4">
      <w:pPr>
        <w:pStyle w:val="ListParagraph"/>
        <w:spacing w:line="276" w:lineRule="auto"/>
        <w:ind w:left="1440"/>
      </w:pPr>
      <w:r>
        <w:t>A= ____________________, Z=______</w:t>
      </w:r>
      <w:r w:rsidR="005733B6">
        <w:t>__________________. (A, 2 marks)</w:t>
      </w:r>
    </w:p>
    <w:p w:rsidR="004C7C79" w:rsidRDefault="004C7C79" w:rsidP="000D38C4">
      <w:pPr>
        <w:pStyle w:val="ListParagraph"/>
        <w:spacing w:line="276" w:lineRule="auto"/>
        <w:ind w:left="1440"/>
      </w:pPr>
    </w:p>
    <w:p w:rsidR="00AD6CE2" w:rsidRDefault="00AD6CE2" w:rsidP="000D38C4">
      <w:pPr>
        <w:pStyle w:val="ListParagraph"/>
        <w:numPr>
          <w:ilvl w:val="1"/>
          <w:numId w:val="2"/>
        </w:numPr>
        <w:spacing w:line="276" w:lineRule="auto"/>
      </w:pPr>
      <w:r>
        <w:t>Another reaction pathway is:</w:t>
      </w:r>
    </w:p>
    <w:p w:rsidR="00AD6CE2" w:rsidRPr="00AD6CE2" w:rsidRDefault="00AD6CE2" w:rsidP="000D38C4">
      <w:pPr>
        <w:spacing w:line="276" w:lineRule="auto"/>
        <w:ind w:left="360"/>
        <w:rPr>
          <w:iCs/>
        </w:rPr>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56</m:t>
              </m:r>
            </m:sub>
            <m:sup>
              <m:r>
                <w:rPr>
                  <w:rFonts w:ascii="Cambria Math" w:hAnsi="Cambria Math"/>
                </w:rPr>
                <m:t>141</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rPr>
            <m:t>+3</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+γ</m:t>
          </m:r>
        </m:oMath>
      </m:oMathPara>
    </w:p>
    <w:p w:rsidR="00AD6CE2" w:rsidRDefault="00AD6CE2" w:rsidP="000D38C4">
      <w:pPr>
        <w:pStyle w:val="ListParagraph"/>
        <w:spacing w:line="276" w:lineRule="auto"/>
        <w:ind w:left="1440"/>
      </w:pPr>
    </w:p>
    <w:p w:rsidR="00AD6CE2" w:rsidRPr="00AD6CE2" w:rsidRDefault="005733B6" w:rsidP="000D38C4">
      <w:pPr>
        <w:pStyle w:val="ListParagraph"/>
        <w:spacing w:line="276" w:lineRule="auto"/>
        <w:ind w:left="1440"/>
      </w:pPr>
      <w:r>
        <w:t xml:space="preserve">Calculate the amount of energy released in the above fission reaction. Give your answer in MeV. The </w:t>
      </w:r>
      <w:r w:rsidR="00AD6CE2">
        <w:t xml:space="preserve">nuclear </w:t>
      </w:r>
      <w:r>
        <w:t>masses are:</w:t>
      </w:r>
      <w:r w:rsidR="00AD6CE2">
        <w:t xml:space="preserve"> </w:t>
      </w:r>
      <w:r w:rsidR="00AD6CE2">
        <w:t xml:space="preserve"> </w:t>
      </w:r>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:1.675×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kg; </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U:3.9017×</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m:t>
            </m:r>
          </m:e>
        </m:sPre>
        <m:sPre>
          <m:sPrePr>
            <m:ctrlPr>
              <w:rPr>
                <w:rFonts w:ascii="Cambria Math" w:hAnsi="Cambria Math"/>
                <w:i/>
              </w:rPr>
            </m:ctrlPr>
          </m:sPrePr>
          <m:sub>
            <m:r>
              <w:rPr>
                <w:rFonts w:ascii="Cambria Math" w:hAnsi="Cambria Math"/>
              </w:rPr>
              <m:t>56</m:t>
            </m:r>
          </m:sub>
          <m:sup>
            <m:r>
              <w:rPr>
                <w:rFonts w:ascii="Cambria Math" w:hAnsi="Cambria Math"/>
              </w:rPr>
              <m:t>141</m:t>
            </m:r>
          </m:sup>
          <m:e>
            <m:r>
              <w:rPr>
                <w:rFonts w:ascii="Cambria Math" w:hAnsi="Cambria Math"/>
              </w:rPr>
              <m:t>Ba:2.28922×</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kg;</m:t>
            </m:r>
          </m:e>
        </m:sPre>
      </m:oMath>
    </w:p>
    <w:p w:rsidR="005733B6" w:rsidRDefault="00AD6CE2" w:rsidP="000D38C4">
      <w:pPr>
        <w:pStyle w:val="ListParagraph"/>
        <w:spacing w:line="276" w:lineRule="auto"/>
        <w:ind w:left="1440"/>
      </w:pPr>
      <m:oMath>
        <m:r>
          <w:rPr>
            <w:rFonts w:ascii="Cambria Math" w:hAnsi="Cambria Math"/>
          </w:rPr>
          <m:t xml:space="preserve"> </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Kr=1.57534×</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kg</m:t>
            </m:r>
          </m:e>
        </m:sPre>
      </m:oMath>
      <w:r>
        <w:t>. (A, 4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5F116D" w:rsidRDefault="00B34010" w:rsidP="000D38C4">
      <w:pPr>
        <w:pStyle w:val="ListParagraph"/>
        <w:numPr>
          <w:ilvl w:val="1"/>
          <w:numId w:val="2"/>
        </w:numPr>
        <w:spacing w:line="276" w:lineRule="auto"/>
      </w:pPr>
      <w:r>
        <w:t>Describe the function of the moderator in a nuclear reactor. (KU, 2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B34010" w:rsidRDefault="00B34010" w:rsidP="000D38C4">
      <w:pPr>
        <w:pStyle w:val="ListParagraph"/>
        <w:numPr>
          <w:ilvl w:val="1"/>
          <w:numId w:val="2"/>
        </w:numPr>
        <w:spacing w:line="276" w:lineRule="auto"/>
      </w:pPr>
      <w:r>
        <w:t>Explain why the most effective moderators have atoms of low mass and low absorption of neutrons. (KU, 2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B34010" w:rsidRDefault="00B34010" w:rsidP="000D38C4">
      <w:pPr>
        <w:pStyle w:val="ListParagraph"/>
        <w:numPr>
          <w:ilvl w:val="1"/>
          <w:numId w:val="2"/>
        </w:numPr>
        <w:spacing w:line="276" w:lineRule="auto"/>
      </w:pPr>
      <w:r>
        <w:t>Nuclei produced by fission reactions are likely to have an excess of neutrons. State the type of radioactive decay they are likely to undergo. (A, 1 mark)</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numPr>
          <w:ilvl w:val="0"/>
          <w:numId w:val="2"/>
        </w:numPr>
        <w:spacing w:line="276" w:lineRule="auto"/>
      </w:pPr>
      <w:r>
        <w:lastRenderedPageBreak/>
        <w:t>Positron emission tomography uses beta plus decay to produce photons for imaging.</w:t>
      </w:r>
    </w:p>
    <w:p w:rsidR="004C7C79" w:rsidRDefault="004C7C79" w:rsidP="004C7C79">
      <w:pPr>
        <w:pStyle w:val="ListParagraph"/>
        <w:numPr>
          <w:ilvl w:val="1"/>
          <w:numId w:val="14"/>
        </w:numPr>
        <w:spacing w:line="276" w:lineRule="auto"/>
      </w:pPr>
      <w:r>
        <w:t xml:space="preserve">Calculate the energy of </w:t>
      </w:r>
      <w:r w:rsidRPr="00E72CEB">
        <w:rPr>
          <w:b/>
        </w:rPr>
        <w:t>each</w:t>
      </w:r>
      <w:r>
        <w:t xml:space="preserve"> of the photons produced in positron-electron annihilation, assuming that two gamma rays are created and the initial momentum is zero. (A, </w:t>
      </w:r>
      <w:r>
        <w:t>3</w:t>
      </w:r>
      <w:r>
        <w:t xml:space="preserve"> marks)</w:t>
      </w: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pBdr>
          <w:between w:val="single" w:sz="4" w:space="1" w:color="auto"/>
        </w:pBdr>
        <w:spacing w:line="276" w:lineRule="auto"/>
        <w:ind w:left="1440"/>
      </w:pPr>
    </w:p>
    <w:p w:rsidR="004C7C79" w:rsidRDefault="004C7C79" w:rsidP="004C7C79">
      <w:pPr>
        <w:pStyle w:val="ListParagraph"/>
        <w:numPr>
          <w:ilvl w:val="1"/>
          <w:numId w:val="14"/>
        </w:numPr>
        <w:spacing w:line="276" w:lineRule="auto"/>
      </w:pPr>
      <w:r>
        <w:t>State one use of the radioisotope fluorine-18 in PET. (KU, 1 mark)</w:t>
      </w:r>
    </w:p>
    <w:p w:rsidR="004C7C79" w:rsidRDefault="004C7C79" w:rsidP="004C7C79">
      <w:pPr>
        <w:pStyle w:val="ListParagraph"/>
        <w:pBdr>
          <w:bottom w:val="single" w:sz="4" w:space="1" w:color="auto"/>
          <w:between w:val="single" w:sz="4" w:space="1" w:color="auto"/>
        </w:pBdr>
        <w:spacing w:line="276" w:lineRule="auto"/>
        <w:ind w:left="1440"/>
      </w:pPr>
    </w:p>
    <w:p w:rsidR="004C7C79" w:rsidRDefault="004C7C79" w:rsidP="004C7C79">
      <w:pPr>
        <w:pStyle w:val="ListParagraph"/>
        <w:pBdr>
          <w:bottom w:val="single" w:sz="4" w:space="1" w:color="auto"/>
          <w:between w:val="single" w:sz="4" w:space="1" w:color="auto"/>
        </w:pBdr>
        <w:spacing w:line="276" w:lineRule="auto"/>
        <w:ind w:left="1440"/>
      </w:pPr>
    </w:p>
    <w:p w:rsidR="004C7C79" w:rsidRDefault="004C7C79" w:rsidP="004C7C79">
      <w:pPr>
        <w:pStyle w:val="ListParagraph"/>
        <w:spacing w:line="276" w:lineRule="auto"/>
        <w:ind w:left="1440"/>
      </w:pPr>
    </w:p>
    <w:p w:rsidR="004C7C79" w:rsidRDefault="004C7C79" w:rsidP="004C7C79">
      <w:pPr>
        <w:pStyle w:val="ListParagraph"/>
        <w:spacing w:line="276" w:lineRule="auto"/>
      </w:pPr>
    </w:p>
    <w:p w:rsidR="004C7C79" w:rsidRDefault="004C7C79" w:rsidP="004C7C79">
      <w:pPr>
        <w:pStyle w:val="ListParagraph"/>
        <w:numPr>
          <w:ilvl w:val="0"/>
          <w:numId w:val="2"/>
        </w:numPr>
        <w:spacing w:line="276" w:lineRule="auto"/>
      </w:pPr>
      <w:r>
        <w:t xml:space="preserve">Discuss </w:t>
      </w:r>
      <w:r w:rsidRPr="004C7C79">
        <w:rPr>
          <w:b/>
        </w:rPr>
        <w:t>one</w:t>
      </w:r>
      <w:r>
        <w:t xml:space="preserve"> of the following:</w:t>
      </w:r>
    </w:p>
    <w:p w:rsidR="004C7C79" w:rsidRDefault="004C7C79" w:rsidP="004C7C79">
      <w:pPr>
        <w:pStyle w:val="ListParagraph"/>
        <w:numPr>
          <w:ilvl w:val="1"/>
          <w:numId w:val="14"/>
        </w:numPr>
        <w:spacing w:line="276" w:lineRule="auto"/>
      </w:pPr>
      <w:r>
        <w:t>Advantages and disadvantages of nuclear fission over fossil fuel power stations.</w:t>
      </w:r>
    </w:p>
    <w:p w:rsidR="004C7C79" w:rsidRPr="00AD6CE2" w:rsidRDefault="004C7C79" w:rsidP="004C7C79">
      <w:pPr>
        <w:pStyle w:val="ListParagraph"/>
        <w:spacing w:line="276" w:lineRule="auto"/>
        <w:ind w:left="1440"/>
        <w:rPr>
          <w:b/>
        </w:rPr>
      </w:pPr>
      <w:r w:rsidRPr="00AD6CE2">
        <w:rPr>
          <w:b/>
        </w:rPr>
        <w:t>OR</w:t>
      </w:r>
    </w:p>
    <w:p w:rsidR="004C7C79" w:rsidRDefault="004C7C79" w:rsidP="004C7C79">
      <w:pPr>
        <w:pStyle w:val="ListParagraph"/>
        <w:numPr>
          <w:ilvl w:val="1"/>
          <w:numId w:val="14"/>
        </w:numPr>
        <w:spacing w:line="276" w:lineRule="auto"/>
      </w:pPr>
      <w:r>
        <w:t>Advantages and disadvantages of nuclear fusion over nuclear fission as a future power source.</w:t>
      </w:r>
    </w:p>
    <w:p w:rsidR="004C7C79" w:rsidRDefault="004C7C79" w:rsidP="004C7C79">
      <w:pPr>
        <w:spacing w:line="276" w:lineRule="auto"/>
        <w:ind w:left="720"/>
      </w:pPr>
      <w:r>
        <w:t>(KU, 7 marks)</w:t>
      </w: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4C7C79" w:rsidRDefault="004C7C79" w:rsidP="004C7C79">
      <w:pPr>
        <w:pBdr>
          <w:between w:val="single" w:sz="4" w:space="1" w:color="auto"/>
        </w:pBdr>
        <w:spacing w:after="0" w:line="276" w:lineRule="auto"/>
        <w:ind w:left="720"/>
      </w:pPr>
    </w:p>
    <w:p w:rsidR="00A63DE0" w:rsidRPr="00A63DE0" w:rsidRDefault="00A63DE0" w:rsidP="00A63DE0">
      <w:pPr>
        <w:pStyle w:val="ListParagraph"/>
        <w:ind w:left="1440"/>
      </w:pPr>
    </w:p>
    <w:sectPr w:rsidR="00A63DE0" w:rsidRPr="00A63DE0" w:rsidSect="00BF7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D9B"/>
    <w:multiLevelType w:val="hybridMultilevel"/>
    <w:tmpl w:val="9B28EC98"/>
    <w:lvl w:ilvl="0" w:tplc="30D4BBD8">
      <w:start w:val="1"/>
      <w:numFmt w:val="bullet"/>
      <w:pStyle w:val="SMBullets"/>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5224"/>
    <w:multiLevelType w:val="hybridMultilevel"/>
    <w:tmpl w:val="FA0C37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017A03"/>
    <w:multiLevelType w:val="hybridMultilevel"/>
    <w:tmpl w:val="91366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035D34"/>
    <w:multiLevelType w:val="hybridMultilevel"/>
    <w:tmpl w:val="B8D69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237CB"/>
    <w:multiLevelType w:val="hybridMultilevel"/>
    <w:tmpl w:val="471214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5532C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654ECC"/>
    <w:multiLevelType w:val="hybridMultilevel"/>
    <w:tmpl w:val="74A2E3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805F94"/>
    <w:multiLevelType w:val="multilevel"/>
    <w:tmpl w:val="1578DB5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4393EF0"/>
    <w:multiLevelType w:val="hybridMultilevel"/>
    <w:tmpl w:val="9F3C6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505AD3"/>
    <w:multiLevelType w:val="hybridMultilevel"/>
    <w:tmpl w:val="2790314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4245B6F"/>
    <w:multiLevelType w:val="hybridMultilevel"/>
    <w:tmpl w:val="C1F2D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4B2DC7"/>
    <w:multiLevelType w:val="hybridMultilevel"/>
    <w:tmpl w:val="B26C4854"/>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2" w15:restartNumberingAfterBreak="0">
    <w:nsid w:val="5FCD04EA"/>
    <w:multiLevelType w:val="hybridMultilevel"/>
    <w:tmpl w:val="6C080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AF2381"/>
    <w:multiLevelType w:val="hybridMultilevel"/>
    <w:tmpl w:val="7D7ECD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0"/>
  </w:num>
  <w:num w:numId="3">
    <w:abstractNumId w:val="5"/>
  </w:num>
  <w:num w:numId="4">
    <w:abstractNumId w:val="7"/>
  </w:num>
  <w:num w:numId="5">
    <w:abstractNumId w:val="8"/>
  </w:num>
  <w:num w:numId="6">
    <w:abstractNumId w:val="11"/>
  </w:num>
  <w:num w:numId="7">
    <w:abstractNumId w:val="12"/>
  </w:num>
  <w:num w:numId="8">
    <w:abstractNumId w:val="9"/>
  </w:num>
  <w:num w:numId="9">
    <w:abstractNumId w:val="1"/>
  </w:num>
  <w:num w:numId="10">
    <w:abstractNumId w:val="13"/>
  </w:num>
  <w:num w:numId="11">
    <w:abstractNumId w:val="4"/>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CA"/>
    <w:rsid w:val="00021D1E"/>
    <w:rsid w:val="00037EC0"/>
    <w:rsid w:val="00090D2F"/>
    <w:rsid w:val="000D38C4"/>
    <w:rsid w:val="001450AA"/>
    <w:rsid w:val="00172A06"/>
    <w:rsid w:val="002A2B1A"/>
    <w:rsid w:val="002B0EF7"/>
    <w:rsid w:val="00393924"/>
    <w:rsid w:val="003F5667"/>
    <w:rsid w:val="00421AB1"/>
    <w:rsid w:val="00425D5F"/>
    <w:rsid w:val="004444FC"/>
    <w:rsid w:val="004A2888"/>
    <w:rsid w:val="004C7C79"/>
    <w:rsid w:val="004E08F0"/>
    <w:rsid w:val="004E5BE1"/>
    <w:rsid w:val="004F4121"/>
    <w:rsid w:val="00531528"/>
    <w:rsid w:val="00551813"/>
    <w:rsid w:val="00557B4C"/>
    <w:rsid w:val="005733B6"/>
    <w:rsid w:val="00593F24"/>
    <w:rsid w:val="005E5D75"/>
    <w:rsid w:val="005F116D"/>
    <w:rsid w:val="007E433B"/>
    <w:rsid w:val="008E7AD1"/>
    <w:rsid w:val="00A12BC6"/>
    <w:rsid w:val="00A1310B"/>
    <w:rsid w:val="00A63DE0"/>
    <w:rsid w:val="00AB1737"/>
    <w:rsid w:val="00AD6CE2"/>
    <w:rsid w:val="00B34010"/>
    <w:rsid w:val="00B822EC"/>
    <w:rsid w:val="00BF79CA"/>
    <w:rsid w:val="00C55EBE"/>
    <w:rsid w:val="00D07AC0"/>
    <w:rsid w:val="00E35014"/>
    <w:rsid w:val="00E72CEB"/>
    <w:rsid w:val="00E73196"/>
    <w:rsid w:val="00EB314D"/>
    <w:rsid w:val="00EC7D80"/>
    <w:rsid w:val="00F135A5"/>
    <w:rsid w:val="00FC6560"/>
    <w:rsid w:val="00FD5E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3D37-FA13-44F9-A45E-C38417DA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BE"/>
  </w:style>
  <w:style w:type="paragraph" w:styleId="Heading1">
    <w:name w:val="heading 1"/>
    <w:basedOn w:val="Normal"/>
    <w:next w:val="Normal"/>
    <w:link w:val="Heading1Char"/>
    <w:uiPriority w:val="9"/>
    <w:qFormat/>
    <w:rsid w:val="00BF7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9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79C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F7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9CA"/>
    <w:rPr>
      <w:rFonts w:asciiTheme="majorHAnsi" w:eastAsiaTheme="majorEastAsia" w:hAnsiTheme="majorHAnsi" w:cstheme="majorBidi"/>
      <w:spacing w:val="-10"/>
      <w:kern w:val="28"/>
      <w:sz w:val="56"/>
      <w:szCs w:val="56"/>
    </w:rPr>
  </w:style>
  <w:style w:type="paragraph" w:customStyle="1" w:styleId="SMHeading2">
    <w:name w:val="SM Heading 2"/>
    <w:next w:val="Normal"/>
    <w:qFormat/>
    <w:rsid w:val="00BF79CA"/>
    <w:pPr>
      <w:spacing w:before="240" w:after="120" w:line="240" w:lineRule="auto"/>
    </w:pPr>
    <w:rPr>
      <w:rFonts w:ascii="Arial" w:eastAsia="Times New Roman" w:hAnsi="Arial" w:cs="Arial"/>
      <w:b/>
      <w:bCs/>
      <w:szCs w:val="20"/>
      <w:lang w:val="en-US" w:eastAsia="en-US"/>
    </w:rPr>
  </w:style>
  <w:style w:type="paragraph" w:customStyle="1" w:styleId="SMBodyText">
    <w:name w:val="SM Body Text"/>
    <w:next w:val="Normal"/>
    <w:qFormat/>
    <w:rsid w:val="00BF79CA"/>
    <w:pPr>
      <w:tabs>
        <w:tab w:val="left" w:pos="340"/>
        <w:tab w:val="left" w:pos="680"/>
        <w:tab w:val="left" w:pos="1247"/>
      </w:tabs>
      <w:spacing w:before="60" w:after="60" w:line="240" w:lineRule="auto"/>
    </w:pPr>
    <w:rPr>
      <w:rFonts w:ascii="Arial" w:eastAsia="Times New Roman" w:hAnsi="Arial" w:cs="Times New Roman"/>
      <w:szCs w:val="20"/>
      <w:lang w:eastAsia="en-US"/>
    </w:rPr>
  </w:style>
  <w:style w:type="paragraph" w:customStyle="1" w:styleId="SMBullets">
    <w:name w:val="SM Bullets"/>
    <w:next w:val="Normal"/>
    <w:qFormat/>
    <w:rsid w:val="00BF79CA"/>
    <w:pPr>
      <w:numPr>
        <w:numId w:val="1"/>
      </w:numPr>
      <w:spacing w:before="60" w:after="60" w:line="240" w:lineRule="auto"/>
      <w:ind w:left="357" w:hanging="357"/>
    </w:pPr>
    <w:rPr>
      <w:rFonts w:ascii="Arial" w:eastAsia="Cambria" w:hAnsi="Arial" w:cs="Times New Roman"/>
      <w:szCs w:val="20"/>
      <w:lang w:eastAsia="en-US"/>
    </w:rPr>
  </w:style>
  <w:style w:type="paragraph" w:customStyle="1" w:styleId="SOFinalPerformanceTableHead1">
    <w:name w:val="SO Final Performance Table Head 1"/>
    <w:rsid w:val="00BF79C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BF79C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BF79CA"/>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BF79CA"/>
    <w:pPr>
      <w:spacing w:after="240" w:line="240" w:lineRule="auto"/>
    </w:pPr>
    <w:rPr>
      <w:rFonts w:ascii="Arial Narrow" w:eastAsia="Times New Roman" w:hAnsi="Arial Narrow" w:cs="Times New Roman"/>
      <w:b/>
      <w:color w:val="000000"/>
      <w:sz w:val="28"/>
      <w:szCs w:val="24"/>
      <w:lang w:val="en-US" w:eastAsia="en-US"/>
    </w:rPr>
  </w:style>
  <w:style w:type="paragraph" w:styleId="ListParagraph">
    <w:name w:val="List Paragraph"/>
    <w:basedOn w:val="Normal"/>
    <w:uiPriority w:val="34"/>
    <w:qFormat/>
    <w:rsid w:val="00425D5F"/>
    <w:pPr>
      <w:ind w:left="720"/>
      <w:contextualSpacing/>
    </w:pPr>
  </w:style>
  <w:style w:type="character" w:styleId="PlaceholderText">
    <w:name w:val="Placeholder Text"/>
    <w:basedOn w:val="DefaultParagraphFont"/>
    <w:uiPriority w:val="99"/>
    <w:semiHidden/>
    <w:rsid w:val="00037EC0"/>
    <w:rPr>
      <w:color w:val="808080"/>
    </w:rPr>
  </w:style>
  <w:style w:type="paragraph" w:styleId="BalloonText">
    <w:name w:val="Balloon Text"/>
    <w:basedOn w:val="Normal"/>
    <w:link w:val="BalloonTextChar"/>
    <w:uiPriority w:val="99"/>
    <w:semiHidden/>
    <w:unhideWhenUsed/>
    <w:rsid w:val="007E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2629</TotalTime>
  <Pages>12</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g'deona soeharyo</dc:creator>
  <cp:keywords/>
  <dc:description/>
  <cp:lastModifiedBy>g'deona soeharyo</cp:lastModifiedBy>
  <cp:revision>11</cp:revision>
  <cp:lastPrinted>2015-10-11T14:58:00Z</cp:lastPrinted>
  <dcterms:created xsi:type="dcterms:W3CDTF">2015-10-08T03:31:00Z</dcterms:created>
  <dcterms:modified xsi:type="dcterms:W3CDTF">2015-10-11T17:53:00Z</dcterms:modified>
</cp:coreProperties>
</file>